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80C47B">
      <w:pPr>
        <w:tabs>
          <w:tab w:val="left" w:pos="292"/>
          <w:tab w:val="center" w:pos="4818"/>
        </w:tabs>
        <w:spacing w:line="0" w:lineRule="atLeast"/>
        <w:rPr>
          <w:rFonts w:hint="eastAsia" w:ascii="宋体" w:hAnsi="宋体" w:eastAsia="宋体" w:cs="宋体"/>
          <w:b/>
          <w:bCs/>
          <w:spacing w:val="30"/>
          <w:sz w:val="44"/>
          <w:szCs w:val="44"/>
        </w:rPr>
      </w:pPr>
    </w:p>
    <w:p w14:paraId="35FF8DA7">
      <w:pPr>
        <w:tabs>
          <w:tab w:val="left" w:pos="292"/>
          <w:tab w:val="center" w:pos="4818"/>
        </w:tabs>
        <w:spacing w:line="0" w:lineRule="atLeast"/>
        <w:jc w:val="center"/>
        <w:rPr>
          <w:rFonts w:hint="eastAsia" w:ascii="宋体" w:hAnsi="宋体" w:eastAsia="宋体" w:cs="宋体"/>
          <w:b/>
          <w:bCs/>
          <w:spacing w:val="30"/>
          <w:sz w:val="48"/>
          <w:szCs w:val="48"/>
          <w:lang w:eastAsia="zh-CN"/>
        </w:rPr>
      </w:pPr>
    </w:p>
    <w:p w14:paraId="4A7EEC7A">
      <w:pPr>
        <w:tabs>
          <w:tab w:val="left" w:pos="292"/>
          <w:tab w:val="center" w:pos="4818"/>
        </w:tabs>
        <w:spacing w:line="0" w:lineRule="atLeast"/>
        <w:jc w:val="center"/>
        <w:rPr>
          <w:rFonts w:hint="eastAsia" w:ascii="宋体" w:hAnsi="宋体" w:eastAsia="宋体" w:cs="宋体"/>
          <w:b/>
          <w:bCs/>
          <w:spacing w:val="30"/>
          <w:sz w:val="48"/>
          <w:szCs w:val="48"/>
          <w:lang w:eastAsia="zh-CN"/>
        </w:rPr>
      </w:pPr>
      <w:r>
        <w:rPr>
          <w:rFonts w:hint="eastAsia" w:ascii="宋体" w:hAnsi="宋体" w:eastAsia="宋体" w:cs="宋体"/>
          <w:b/>
          <w:bCs/>
          <w:spacing w:val="30"/>
          <w:sz w:val="48"/>
          <w:szCs w:val="48"/>
          <w:lang w:eastAsia="zh-CN"/>
        </w:rPr>
        <w:t>安徽三联学院体育看台</w:t>
      </w:r>
    </w:p>
    <w:p w14:paraId="02EFC2EC">
      <w:pPr>
        <w:tabs>
          <w:tab w:val="left" w:pos="292"/>
          <w:tab w:val="center" w:pos="4818"/>
        </w:tabs>
        <w:spacing w:line="0" w:lineRule="atLeast"/>
        <w:jc w:val="center"/>
        <w:rPr>
          <w:rFonts w:hint="eastAsia" w:ascii="宋体" w:hAnsi="宋体" w:eastAsia="宋体" w:cs="宋体"/>
          <w:b/>
          <w:bCs/>
          <w:spacing w:val="30"/>
          <w:sz w:val="48"/>
          <w:szCs w:val="48"/>
        </w:rPr>
      </w:pPr>
      <w:r>
        <w:rPr>
          <w:rFonts w:hint="eastAsia" w:ascii="宋体" w:hAnsi="宋体" w:eastAsia="宋体" w:cs="宋体"/>
          <w:b/>
          <w:bCs/>
          <w:spacing w:val="30"/>
          <w:sz w:val="48"/>
          <w:szCs w:val="48"/>
          <w:lang w:val="en-US" w:eastAsia="zh-CN"/>
        </w:rPr>
        <w:t>室内装修改造</w:t>
      </w:r>
      <w:r>
        <w:rPr>
          <w:rFonts w:hint="eastAsia" w:ascii="宋体" w:hAnsi="宋体" w:eastAsia="宋体" w:cs="宋体"/>
          <w:b/>
          <w:bCs/>
          <w:spacing w:val="30"/>
          <w:sz w:val="48"/>
          <w:szCs w:val="48"/>
          <w:lang w:eastAsia="zh-CN"/>
        </w:rPr>
        <w:t>工程</w:t>
      </w:r>
    </w:p>
    <w:p w14:paraId="356E158A">
      <w:pPr>
        <w:tabs>
          <w:tab w:val="left" w:pos="292"/>
          <w:tab w:val="center" w:pos="4818"/>
        </w:tabs>
        <w:spacing w:line="0" w:lineRule="atLeast"/>
        <w:jc w:val="center"/>
        <w:rPr>
          <w:rFonts w:hint="eastAsia" w:ascii="宋体" w:hAnsi="宋体" w:eastAsia="宋体" w:cs="宋体"/>
          <w:b/>
          <w:bCs/>
          <w:spacing w:val="30"/>
          <w:sz w:val="44"/>
          <w:szCs w:val="44"/>
        </w:rPr>
      </w:pPr>
    </w:p>
    <w:p w14:paraId="276AD274">
      <w:pPr>
        <w:tabs>
          <w:tab w:val="left" w:pos="292"/>
          <w:tab w:val="center" w:pos="4818"/>
        </w:tabs>
        <w:spacing w:line="0" w:lineRule="atLeast"/>
        <w:jc w:val="center"/>
        <w:rPr>
          <w:rFonts w:hint="eastAsia" w:ascii="宋体" w:hAnsi="宋体" w:eastAsia="宋体" w:cs="宋体"/>
          <w:b/>
          <w:bCs/>
          <w:spacing w:val="30"/>
          <w:sz w:val="44"/>
          <w:szCs w:val="44"/>
        </w:rPr>
      </w:pPr>
    </w:p>
    <w:p w14:paraId="19A298EA">
      <w:pPr>
        <w:tabs>
          <w:tab w:val="left" w:pos="292"/>
          <w:tab w:val="center" w:pos="4818"/>
        </w:tabs>
        <w:spacing w:line="0" w:lineRule="atLeast"/>
        <w:jc w:val="center"/>
        <w:rPr>
          <w:rFonts w:hint="eastAsia" w:ascii="宋体" w:hAnsi="宋体" w:eastAsia="宋体" w:cs="宋体"/>
          <w:b/>
          <w:bCs/>
          <w:spacing w:val="30"/>
          <w:sz w:val="44"/>
          <w:szCs w:val="44"/>
        </w:rPr>
      </w:pPr>
    </w:p>
    <w:p w14:paraId="1840FA64">
      <w:pPr>
        <w:tabs>
          <w:tab w:val="left" w:pos="292"/>
          <w:tab w:val="center" w:pos="4818"/>
        </w:tabs>
        <w:spacing w:line="0" w:lineRule="atLeast"/>
        <w:jc w:val="center"/>
        <w:rPr>
          <w:rFonts w:hint="eastAsia" w:ascii="宋体" w:hAnsi="宋体" w:eastAsia="宋体" w:cs="宋体"/>
          <w:b/>
          <w:bCs/>
          <w:spacing w:val="30"/>
          <w:sz w:val="52"/>
          <w:szCs w:val="52"/>
        </w:rPr>
      </w:pPr>
    </w:p>
    <w:p w14:paraId="48E4B4D0">
      <w:pPr>
        <w:tabs>
          <w:tab w:val="left" w:pos="292"/>
          <w:tab w:val="center" w:pos="4818"/>
        </w:tabs>
        <w:spacing w:line="0" w:lineRule="atLeast"/>
        <w:jc w:val="center"/>
        <w:rPr>
          <w:rFonts w:hint="eastAsia" w:ascii="宋体" w:hAnsi="宋体" w:eastAsia="宋体" w:cs="宋体"/>
          <w:b/>
          <w:bCs/>
          <w:spacing w:val="30"/>
          <w:sz w:val="52"/>
          <w:szCs w:val="52"/>
        </w:rPr>
      </w:pPr>
      <w:r>
        <w:rPr>
          <w:rFonts w:hint="eastAsia" w:ascii="宋体" w:hAnsi="宋体" w:eastAsia="宋体" w:cs="宋体"/>
          <w:b/>
          <w:bCs/>
          <w:spacing w:val="30"/>
          <w:sz w:val="52"/>
          <w:szCs w:val="52"/>
        </w:rPr>
        <w:t>招 标 文 件</w:t>
      </w:r>
    </w:p>
    <w:p w14:paraId="71E0959E">
      <w:pPr>
        <w:pStyle w:val="2"/>
        <w:ind w:left="560"/>
        <w:rPr>
          <w:rFonts w:hint="eastAsia" w:ascii="宋体" w:hAnsi="宋体" w:eastAsia="宋体" w:cs="宋体"/>
          <w:b/>
          <w:bCs/>
          <w:spacing w:val="30"/>
          <w:sz w:val="52"/>
          <w:szCs w:val="52"/>
        </w:rPr>
      </w:pPr>
    </w:p>
    <w:p w14:paraId="2CF4EBD3">
      <w:pPr>
        <w:pStyle w:val="2"/>
        <w:ind w:left="560"/>
        <w:rPr>
          <w:rFonts w:hint="eastAsia" w:ascii="宋体" w:hAnsi="宋体" w:eastAsia="宋体" w:cs="宋体"/>
          <w:b/>
          <w:bCs/>
          <w:spacing w:val="30"/>
          <w:sz w:val="52"/>
          <w:szCs w:val="52"/>
        </w:rPr>
      </w:pPr>
    </w:p>
    <w:p w14:paraId="7C43B524">
      <w:pPr>
        <w:pStyle w:val="2"/>
        <w:ind w:left="560"/>
        <w:rPr>
          <w:rFonts w:hint="eastAsia" w:ascii="宋体" w:hAnsi="宋体" w:eastAsia="宋体" w:cs="宋体"/>
          <w:b/>
          <w:bCs/>
          <w:spacing w:val="30"/>
          <w:sz w:val="52"/>
          <w:szCs w:val="52"/>
        </w:rPr>
      </w:pPr>
    </w:p>
    <w:p w14:paraId="18F95DE1">
      <w:pPr>
        <w:pStyle w:val="2"/>
        <w:ind w:left="560"/>
        <w:jc w:val="center"/>
        <w:rPr>
          <w:rFonts w:hint="eastAsia" w:ascii="宋体" w:hAnsi="宋体" w:eastAsia="宋体" w:cs="宋体"/>
          <w:b/>
          <w:bCs/>
          <w:sz w:val="44"/>
          <w:szCs w:val="44"/>
        </w:rPr>
      </w:pPr>
    </w:p>
    <w:p w14:paraId="1BC5DE5A">
      <w:pPr>
        <w:pStyle w:val="2"/>
        <w:ind w:left="560"/>
        <w:jc w:val="center"/>
        <w:rPr>
          <w:rFonts w:hint="default" w:ascii="宋体" w:hAnsi="宋体" w:eastAsia="宋体" w:cs="宋体"/>
          <w:b/>
          <w:bCs/>
          <w:sz w:val="44"/>
          <w:szCs w:val="44"/>
          <w:lang w:val="en-US" w:eastAsia="zh-CN"/>
        </w:rPr>
      </w:pPr>
      <w:r>
        <w:rPr>
          <w:rFonts w:hint="eastAsia" w:ascii="宋体" w:hAnsi="宋体" w:cs="宋体"/>
          <w:b/>
          <w:bCs/>
          <w:sz w:val="44"/>
          <w:szCs w:val="44"/>
          <w:lang w:val="en-US" w:eastAsia="zh-CN"/>
        </w:rPr>
        <w:t xml:space="preserve">   </w:t>
      </w:r>
    </w:p>
    <w:p w14:paraId="40A22A85">
      <w:pPr>
        <w:pStyle w:val="2"/>
        <w:ind w:left="560"/>
        <w:jc w:val="center"/>
        <w:rPr>
          <w:rFonts w:hint="eastAsia" w:ascii="宋体" w:hAnsi="宋体" w:eastAsia="宋体" w:cs="宋体"/>
          <w:b/>
          <w:bCs/>
          <w:sz w:val="44"/>
          <w:szCs w:val="44"/>
        </w:rPr>
      </w:pPr>
    </w:p>
    <w:p w14:paraId="0799C3F6">
      <w:pPr>
        <w:tabs>
          <w:tab w:val="center" w:pos="4818"/>
        </w:tabs>
        <w:spacing w:line="480" w:lineRule="exact"/>
        <w:jc w:val="center"/>
        <w:rPr>
          <w:rFonts w:hint="eastAsia" w:ascii="宋体" w:hAnsi="宋体" w:eastAsia="宋体" w:cs="宋体"/>
          <w:b/>
          <w:sz w:val="32"/>
          <w:szCs w:val="32"/>
        </w:rPr>
      </w:pPr>
    </w:p>
    <w:p w14:paraId="2D1A9C9F">
      <w:pPr>
        <w:tabs>
          <w:tab w:val="center" w:pos="4818"/>
        </w:tabs>
        <w:spacing w:line="480" w:lineRule="exact"/>
        <w:jc w:val="center"/>
        <w:rPr>
          <w:rFonts w:hint="eastAsia" w:ascii="宋体" w:hAnsi="宋体" w:eastAsia="宋体" w:cs="宋体"/>
          <w:b/>
          <w:sz w:val="32"/>
          <w:szCs w:val="32"/>
        </w:rPr>
      </w:pPr>
    </w:p>
    <w:p w14:paraId="7404AA42">
      <w:pPr>
        <w:tabs>
          <w:tab w:val="center" w:pos="4818"/>
        </w:tabs>
        <w:spacing w:line="480" w:lineRule="exact"/>
        <w:jc w:val="center"/>
        <w:rPr>
          <w:rFonts w:hint="eastAsia" w:ascii="宋体" w:hAnsi="宋体" w:eastAsia="宋体" w:cs="宋体"/>
          <w:b/>
          <w:sz w:val="32"/>
          <w:szCs w:val="32"/>
        </w:rPr>
      </w:pPr>
    </w:p>
    <w:p w14:paraId="7A317F22">
      <w:pPr>
        <w:tabs>
          <w:tab w:val="center" w:pos="4818"/>
        </w:tabs>
        <w:spacing w:line="480" w:lineRule="exact"/>
        <w:jc w:val="center"/>
        <w:rPr>
          <w:rFonts w:hint="eastAsia" w:ascii="宋体" w:hAnsi="宋体" w:eastAsia="宋体" w:cs="宋体"/>
          <w:b/>
          <w:sz w:val="32"/>
          <w:szCs w:val="32"/>
          <w:lang w:val="en-US" w:eastAsia="zh-CN"/>
        </w:rPr>
      </w:pPr>
      <w:r>
        <w:rPr>
          <w:rFonts w:hint="eastAsia" w:ascii="宋体" w:hAnsi="宋体" w:eastAsia="宋体" w:cs="宋体"/>
          <w:b/>
          <w:sz w:val="32"/>
          <w:szCs w:val="32"/>
        </w:rPr>
        <w:t>招 标 人：安徽三联学院</w:t>
      </w:r>
    </w:p>
    <w:p w14:paraId="02FBAA57">
      <w:pPr>
        <w:tabs>
          <w:tab w:val="center" w:pos="4818"/>
        </w:tabs>
        <w:spacing w:before="156" w:beforeLines="50" w:line="480" w:lineRule="exact"/>
        <w:jc w:val="center"/>
        <w:rPr>
          <w:rFonts w:hint="eastAsia" w:ascii="宋体" w:hAnsi="宋体" w:eastAsia="宋体" w:cs="宋体"/>
          <w:b/>
          <w:sz w:val="32"/>
          <w:szCs w:val="32"/>
        </w:rPr>
      </w:pPr>
      <w:r>
        <w:rPr>
          <w:rFonts w:hint="eastAsia" w:ascii="宋体" w:hAnsi="宋体" w:eastAsia="宋体" w:cs="宋体"/>
          <w:b/>
          <w:sz w:val="32"/>
          <w:szCs w:val="32"/>
          <w:lang w:val="en-US" w:eastAsia="zh-CN"/>
        </w:rPr>
        <w:t>二〇二五</w:t>
      </w:r>
      <w:r>
        <w:rPr>
          <w:rFonts w:hint="eastAsia" w:ascii="宋体" w:hAnsi="宋体" w:eastAsia="宋体" w:cs="宋体"/>
          <w:b/>
          <w:sz w:val="32"/>
          <w:szCs w:val="32"/>
        </w:rPr>
        <w:t>年</w:t>
      </w:r>
      <w:r>
        <w:rPr>
          <w:rFonts w:hint="eastAsia" w:ascii="宋体" w:hAnsi="宋体" w:eastAsia="宋体" w:cs="宋体"/>
          <w:b/>
          <w:sz w:val="32"/>
          <w:szCs w:val="32"/>
          <w:lang w:val="en-US" w:eastAsia="zh-CN"/>
        </w:rPr>
        <w:t>四</w:t>
      </w:r>
      <w:r>
        <w:rPr>
          <w:rFonts w:hint="eastAsia" w:ascii="宋体" w:hAnsi="宋体" w:eastAsia="宋体" w:cs="宋体"/>
          <w:b/>
          <w:sz w:val="32"/>
          <w:szCs w:val="32"/>
        </w:rPr>
        <w:t>月</w:t>
      </w:r>
    </w:p>
    <w:p w14:paraId="718AB78D">
      <w:pPr>
        <w:tabs>
          <w:tab w:val="left" w:pos="292"/>
          <w:tab w:val="center" w:pos="4818"/>
        </w:tabs>
        <w:spacing w:line="0" w:lineRule="atLeast"/>
        <w:jc w:val="center"/>
        <w:rPr>
          <w:rFonts w:hint="eastAsia" w:ascii="宋体" w:hAnsi="宋体" w:eastAsia="宋体" w:cs="宋体"/>
          <w:bCs/>
          <w:color w:val="auto"/>
          <w:sz w:val="44"/>
          <w:highlight w:val="none"/>
        </w:rPr>
      </w:pPr>
      <w:r>
        <w:rPr>
          <w:rFonts w:hint="eastAsia" w:ascii="宋体" w:hAnsi="宋体" w:eastAsia="宋体" w:cs="宋体"/>
          <w:bCs/>
          <w:szCs w:val="28"/>
        </w:rPr>
        <w:br w:type="page"/>
      </w:r>
      <w:r>
        <w:rPr>
          <w:rFonts w:hint="eastAsia" w:ascii="宋体" w:hAnsi="宋体" w:eastAsia="宋体" w:cs="宋体"/>
          <w:bCs/>
          <w:color w:val="auto"/>
          <w:sz w:val="44"/>
          <w:highlight w:val="none"/>
        </w:rPr>
        <w:t>目    录</w:t>
      </w:r>
    </w:p>
    <w:p w14:paraId="63A5D088">
      <w:pPr>
        <w:tabs>
          <w:tab w:val="left" w:pos="292"/>
          <w:tab w:val="center" w:pos="4818"/>
        </w:tabs>
        <w:spacing w:line="0" w:lineRule="atLeast"/>
        <w:jc w:val="center"/>
        <w:rPr>
          <w:rFonts w:hint="eastAsia" w:ascii="宋体" w:hAnsi="宋体" w:eastAsia="宋体" w:cs="宋体"/>
          <w:color w:val="auto"/>
          <w:sz w:val="44"/>
          <w:highlight w:val="none"/>
        </w:rPr>
      </w:pPr>
    </w:p>
    <w:p w14:paraId="39607974">
      <w:pPr>
        <w:tabs>
          <w:tab w:val="left" w:pos="292"/>
          <w:tab w:val="center" w:pos="4818"/>
        </w:tabs>
        <w:spacing w:line="0" w:lineRule="atLeast"/>
        <w:jc w:val="center"/>
        <w:rPr>
          <w:rFonts w:hint="eastAsia" w:ascii="宋体" w:hAnsi="宋体" w:eastAsia="宋体" w:cs="宋体"/>
          <w:color w:val="auto"/>
          <w:sz w:val="44"/>
          <w:highlight w:val="none"/>
        </w:rPr>
      </w:pPr>
    </w:p>
    <w:p w14:paraId="11C8811A">
      <w:pPr>
        <w:numPr>
          <w:ilvl w:val="0"/>
          <w:numId w:val="0"/>
        </w:numPr>
        <w:spacing w:line="0" w:lineRule="atLeast"/>
        <w:ind w:left="1170" w:leftChars="0" w:hanging="1170" w:firstLineChars="0"/>
        <w:jc w:val="left"/>
        <w:rPr>
          <w:rFonts w:hint="eastAsia" w:ascii="仿宋" w:hAnsi="仿宋" w:eastAsia="仿宋" w:cs="仿宋"/>
          <w:bCs/>
          <w:color w:val="auto"/>
          <w:sz w:val="28"/>
          <w:szCs w:val="28"/>
          <w:highlight w:val="none"/>
        </w:rPr>
      </w:pPr>
      <w:r>
        <w:rPr>
          <w:rFonts w:hint="eastAsia" w:ascii="宋体" w:hAnsi="宋体" w:eastAsia="宋体" w:cs="宋体"/>
          <w:bCs/>
          <w:color w:val="auto"/>
          <w:kern w:val="2"/>
          <w:sz w:val="28"/>
          <w:szCs w:val="28"/>
          <w:lang w:val="en-US" w:eastAsia="zh-CN" w:bidi="ar-SA"/>
        </w:rPr>
        <w:t xml:space="preserve">第一章  </w:t>
      </w:r>
      <w:r>
        <w:rPr>
          <w:rFonts w:hint="eastAsia" w:ascii="宋体" w:hAnsi="宋体" w:eastAsia="宋体" w:cs="宋体"/>
          <w:bCs/>
          <w:color w:val="auto"/>
          <w:sz w:val="28"/>
          <w:szCs w:val="28"/>
          <w:highlight w:val="none"/>
        </w:rPr>
        <w:t>招标公告</w:t>
      </w:r>
    </w:p>
    <w:p w14:paraId="6CC9BCA5">
      <w:pPr>
        <w:spacing w:line="0" w:lineRule="atLeast"/>
        <w:rPr>
          <w:rFonts w:hint="eastAsia" w:ascii="仿宋" w:hAnsi="仿宋" w:eastAsia="仿宋" w:cs="仿宋"/>
          <w:bCs/>
          <w:color w:val="auto"/>
          <w:sz w:val="28"/>
          <w:szCs w:val="28"/>
          <w:highlight w:val="none"/>
        </w:rPr>
      </w:pPr>
    </w:p>
    <w:p w14:paraId="29C725FF">
      <w:pPr>
        <w:spacing w:line="0" w:lineRule="atLeast"/>
        <w:jc w:val="distribute"/>
        <w:rPr>
          <w:rFonts w:hint="eastAsia" w:ascii="仿宋" w:hAnsi="仿宋" w:eastAsia="仿宋" w:cs="仿宋"/>
          <w:bCs/>
          <w:color w:val="auto"/>
          <w:sz w:val="28"/>
          <w:szCs w:val="28"/>
          <w:highlight w:val="none"/>
        </w:rPr>
      </w:pPr>
    </w:p>
    <w:p w14:paraId="2CD2E9C7">
      <w:pPr>
        <w:numPr>
          <w:ilvl w:val="0"/>
          <w:numId w:val="0"/>
        </w:numPr>
        <w:spacing w:line="0" w:lineRule="atLeast"/>
        <w:ind w:left="1170" w:leftChars="0" w:hanging="1170" w:firstLineChars="0"/>
        <w:jc w:val="left"/>
        <w:rPr>
          <w:rFonts w:hint="eastAsia" w:ascii="宋体" w:hAnsi="宋体" w:eastAsia="宋体" w:cs="宋体"/>
          <w:bCs/>
          <w:color w:val="auto"/>
          <w:sz w:val="28"/>
          <w:szCs w:val="28"/>
          <w:highlight w:val="none"/>
        </w:rPr>
      </w:pPr>
      <w:r>
        <w:rPr>
          <w:rFonts w:hint="eastAsia" w:ascii="宋体" w:hAnsi="宋体" w:eastAsia="宋体" w:cs="宋体"/>
          <w:bCs/>
          <w:color w:val="auto"/>
          <w:kern w:val="2"/>
          <w:sz w:val="28"/>
          <w:szCs w:val="28"/>
          <w:lang w:val="en-US" w:eastAsia="zh-CN" w:bidi="ar-SA"/>
        </w:rPr>
        <w:t xml:space="preserve">第二章  </w:t>
      </w:r>
      <w:r>
        <w:rPr>
          <w:rFonts w:hint="eastAsia" w:ascii="宋体" w:hAnsi="宋体" w:eastAsia="宋体" w:cs="宋体"/>
          <w:bCs/>
          <w:color w:val="auto"/>
          <w:sz w:val="28"/>
          <w:szCs w:val="28"/>
          <w:highlight w:val="none"/>
        </w:rPr>
        <w:t>投标人须知</w:t>
      </w:r>
    </w:p>
    <w:p w14:paraId="14477CF9">
      <w:pPr>
        <w:pStyle w:val="2"/>
        <w:ind w:left="0" w:leftChars="0" w:firstLine="0"/>
        <w:rPr>
          <w:rFonts w:hint="eastAsia" w:ascii="仿宋" w:hAnsi="仿宋" w:eastAsia="仿宋" w:cs="仿宋"/>
          <w:color w:val="auto"/>
          <w:sz w:val="28"/>
          <w:szCs w:val="28"/>
          <w:highlight w:val="none"/>
        </w:rPr>
      </w:pPr>
    </w:p>
    <w:p w14:paraId="188C3824">
      <w:pPr>
        <w:spacing w:line="0" w:lineRule="atLeast"/>
        <w:jc w:val="left"/>
        <w:rPr>
          <w:rFonts w:hint="eastAsia" w:ascii="宋体" w:hAnsi="宋体" w:eastAsia="宋体" w:cs="宋体"/>
          <w:bCs/>
          <w:color w:val="auto"/>
          <w:sz w:val="28"/>
          <w:szCs w:val="28"/>
          <w:highlight w:val="none"/>
          <w:lang w:eastAsia="zh-CN"/>
        </w:rPr>
      </w:pPr>
      <w:r>
        <w:rPr>
          <w:rFonts w:hint="eastAsia" w:ascii="宋体" w:hAnsi="宋体" w:eastAsia="宋体" w:cs="宋体"/>
          <w:bCs/>
          <w:color w:val="auto"/>
          <w:sz w:val="28"/>
          <w:szCs w:val="28"/>
          <w:highlight w:val="none"/>
        </w:rPr>
        <w:t>第三章  招标工程量清单</w:t>
      </w:r>
      <w:r>
        <w:rPr>
          <w:rFonts w:hint="eastAsia" w:ascii="宋体" w:hAnsi="宋体" w:eastAsia="宋体" w:cs="宋体"/>
          <w:bCs/>
          <w:color w:val="auto"/>
          <w:sz w:val="28"/>
          <w:szCs w:val="28"/>
          <w:highlight w:val="none"/>
          <w:lang w:eastAsia="zh-CN"/>
        </w:rPr>
        <w:t>、图纸、改造方案</w:t>
      </w:r>
    </w:p>
    <w:p w14:paraId="6501E527">
      <w:pPr>
        <w:pStyle w:val="2"/>
        <w:ind w:left="0" w:leftChars="0" w:firstLine="0" w:firstLineChars="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  </w:t>
      </w:r>
    </w:p>
    <w:p w14:paraId="79DAD531">
      <w:pPr>
        <w:numPr>
          <w:ilvl w:val="0"/>
          <w:numId w:val="0"/>
        </w:numPr>
        <w:spacing w:line="0" w:lineRule="atLeast"/>
        <w:ind w:leftChars="0"/>
        <w:jc w:val="left"/>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lang w:val="en-US" w:eastAsia="zh-CN"/>
        </w:rPr>
        <w:t xml:space="preserve">第四章 </w:t>
      </w:r>
      <w:r>
        <w:rPr>
          <w:rFonts w:hint="eastAsia" w:ascii="宋体" w:hAnsi="宋体" w:eastAsia="宋体" w:cs="宋体"/>
          <w:bCs/>
          <w:color w:val="auto"/>
          <w:sz w:val="28"/>
          <w:szCs w:val="28"/>
          <w:highlight w:val="none"/>
        </w:rPr>
        <w:t xml:space="preserve"> 投标报价汇总表格式</w:t>
      </w:r>
    </w:p>
    <w:p w14:paraId="12069BE7">
      <w:pPr>
        <w:spacing w:line="0" w:lineRule="atLeast"/>
        <w:jc w:val="left"/>
        <w:rPr>
          <w:rFonts w:hint="eastAsia" w:ascii="宋体" w:hAnsi="宋体" w:eastAsia="宋体" w:cs="宋体"/>
          <w:bCs/>
        </w:rPr>
      </w:pPr>
    </w:p>
    <w:p w14:paraId="0F02E694">
      <w:pPr>
        <w:pStyle w:val="2"/>
        <w:ind w:left="0" w:leftChars="0" w:firstLine="0"/>
        <w:rPr>
          <w:rFonts w:hint="eastAsia" w:ascii="宋体" w:hAnsi="宋体" w:eastAsia="宋体" w:cs="宋体"/>
        </w:rPr>
      </w:pPr>
    </w:p>
    <w:p w14:paraId="7C887AD2">
      <w:pPr>
        <w:pStyle w:val="2"/>
        <w:ind w:left="560"/>
        <w:rPr>
          <w:rFonts w:hint="eastAsia" w:ascii="宋体" w:hAnsi="宋体" w:eastAsia="宋体" w:cs="宋体"/>
          <w:bCs/>
        </w:rPr>
      </w:pPr>
    </w:p>
    <w:p w14:paraId="458BC06E">
      <w:pPr>
        <w:pStyle w:val="2"/>
        <w:ind w:left="560"/>
        <w:rPr>
          <w:rFonts w:hint="eastAsia" w:ascii="宋体" w:hAnsi="宋体" w:eastAsia="宋体" w:cs="宋体"/>
          <w:bCs/>
        </w:rPr>
      </w:pPr>
    </w:p>
    <w:p w14:paraId="206EF215">
      <w:pPr>
        <w:pStyle w:val="2"/>
        <w:ind w:left="0" w:leftChars="0" w:firstLine="0"/>
        <w:rPr>
          <w:rFonts w:hint="eastAsia" w:ascii="宋体" w:hAnsi="宋体" w:eastAsia="宋体" w:cs="宋体"/>
        </w:rPr>
      </w:pPr>
    </w:p>
    <w:p w14:paraId="63418D4E">
      <w:pPr>
        <w:pStyle w:val="2"/>
        <w:ind w:left="0" w:leftChars="0" w:firstLine="0"/>
        <w:rPr>
          <w:rFonts w:hint="eastAsia" w:ascii="宋体" w:hAnsi="宋体" w:eastAsia="宋体" w:cs="宋体"/>
        </w:rPr>
      </w:pPr>
    </w:p>
    <w:p w14:paraId="4892FF7D">
      <w:pPr>
        <w:pStyle w:val="2"/>
        <w:ind w:left="0" w:leftChars="0" w:firstLine="0"/>
        <w:rPr>
          <w:rFonts w:hint="eastAsia" w:ascii="宋体" w:hAnsi="宋体" w:eastAsia="宋体" w:cs="宋体"/>
        </w:rPr>
      </w:pPr>
    </w:p>
    <w:p w14:paraId="09C4B2C8">
      <w:pPr>
        <w:pStyle w:val="2"/>
        <w:ind w:left="560"/>
        <w:rPr>
          <w:rFonts w:hint="eastAsia" w:ascii="宋体" w:hAnsi="宋体" w:eastAsia="宋体" w:cs="宋体"/>
        </w:rPr>
      </w:pPr>
    </w:p>
    <w:p w14:paraId="1C491F06">
      <w:pPr>
        <w:spacing w:line="0" w:lineRule="atLeast"/>
        <w:rPr>
          <w:rFonts w:hint="eastAsia" w:ascii="宋体" w:hAnsi="宋体" w:eastAsia="宋体" w:cs="宋体"/>
          <w:bCs/>
        </w:rPr>
      </w:pPr>
    </w:p>
    <w:p w14:paraId="38974CD1">
      <w:pPr>
        <w:pStyle w:val="6"/>
        <w:widowControl/>
        <w:shd w:val="clear" w:color="auto" w:fill="FFFFFF"/>
        <w:spacing w:before="0" w:beforeAutospacing="0" w:after="0" w:afterAutospacing="0" w:line="700" w:lineRule="exact"/>
        <w:ind w:left="2249" w:hanging="2249" w:hangingChars="700"/>
        <w:jc w:val="center"/>
        <w:rPr>
          <w:rFonts w:hint="eastAsia" w:ascii="宋体" w:hAnsi="宋体" w:eastAsia="宋体" w:cs="宋体"/>
          <w:sz w:val="32"/>
          <w:szCs w:val="32"/>
          <w:shd w:val="clear" w:color="auto" w:fill="FFFFFF"/>
        </w:rPr>
        <w:sectPr>
          <w:headerReference r:id="rId4" w:type="first"/>
          <w:footerReference r:id="rId6" w:type="first"/>
          <w:headerReference r:id="rId3" w:type="even"/>
          <w:footerReference r:id="rId5" w:type="even"/>
          <w:pgSz w:w="11906" w:h="16838"/>
          <w:pgMar w:top="1440" w:right="1800" w:bottom="1440" w:left="1800" w:header="851" w:footer="992" w:gutter="0"/>
          <w:pgNumType w:start="1" w:chapStyle="1"/>
          <w:cols w:space="720" w:num="1"/>
          <w:docGrid w:type="lines" w:linePitch="312" w:charSpace="0"/>
        </w:sectPr>
      </w:pPr>
    </w:p>
    <w:p w14:paraId="1C245EC4">
      <w:pPr>
        <w:keepNext w:val="0"/>
        <w:keepLines w:val="0"/>
        <w:pageBreakBefore w:val="0"/>
        <w:widowControl w:val="0"/>
        <w:numPr>
          <w:ilvl w:val="0"/>
          <w:numId w:val="5"/>
        </w:numPr>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color w:val="auto"/>
          <w:sz w:val="32"/>
          <w:highlight w:val="none"/>
          <w:lang w:val="en-US" w:eastAsia="zh-CN"/>
        </w:rPr>
      </w:pPr>
      <w:r>
        <w:rPr>
          <w:rFonts w:hint="eastAsia" w:ascii="宋体" w:hAnsi="宋体" w:eastAsia="宋体" w:cs="宋体"/>
          <w:b/>
          <w:color w:val="auto"/>
          <w:sz w:val="32"/>
          <w:highlight w:val="none"/>
        </w:rPr>
        <w:t xml:space="preserve"> </w:t>
      </w:r>
      <w:r>
        <w:rPr>
          <w:rFonts w:hint="eastAsia" w:ascii="宋体" w:hAnsi="宋体" w:eastAsia="宋体" w:cs="宋体"/>
          <w:b/>
          <w:color w:val="auto"/>
          <w:sz w:val="32"/>
          <w:highlight w:val="none"/>
          <w:lang w:val="en-US" w:eastAsia="zh-CN"/>
        </w:rPr>
        <w:t>招标公告</w:t>
      </w:r>
    </w:p>
    <w:p w14:paraId="27DA0E3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right="0" w:firstLine="560" w:firstLineChars="20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lang w:eastAsia="zh-CN"/>
        </w:rPr>
        <w:t>安徽三联学院体育看台</w:t>
      </w:r>
      <w:r>
        <w:rPr>
          <w:rFonts w:hint="eastAsia" w:ascii="仿宋" w:hAnsi="仿宋" w:eastAsia="仿宋" w:cs="仿宋"/>
          <w:i w:val="0"/>
          <w:iCs w:val="0"/>
          <w:caps w:val="0"/>
          <w:color w:val="333333"/>
          <w:spacing w:val="0"/>
          <w:sz w:val="28"/>
          <w:szCs w:val="28"/>
          <w:lang w:val="en-US" w:eastAsia="zh-CN"/>
        </w:rPr>
        <w:t>室内装修改造</w:t>
      </w:r>
      <w:r>
        <w:rPr>
          <w:rFonts w:hint="eastAsia" w:ascii="仿宋" w:hAnsi="仿宋" w:eastAsia="仿宋" w:cs="仿宋"/>
          <w:i w:val="0"/>
          <w:iCs w:val="0"/>
          <w:caps w:val="0"/>
          <w:color w:val="333333"/>
          <w:spacing w:val="0"/>
          <w:sz w:val="28"/>
          <w:szCs w:val="28"/>
          <w:lang w:eastAsia="zh-CN"/>
        </w:rPr>
        <w:t>工程</w:t>
      </w:r>
      <w:r>
        <w:rPr>
          <w:rFonts w:hint="eastAsia" w:ascii="仿宋" w:hAnsi="仿宋" w:eastAsia="仿宋" w:cs="仿宋"/>
          <w:i w:val="0"/>
          <w:iCs w:val="0"/>
          <w:caps w:val="0"/>
          <w:color w:val="333333"/>
          <w:spacing w:val="0"/>
          <w:sz w:val="28"/>
          <w:szCs w:val="28"/>
        </w:rPr>
        <w:t>进行招标，特邀请合格投标人（以下简称投标人）前来参加投标。</w:t>
      </w:r>
    </w:p>
    <w:p w14:paraId="72C190E0">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一、招标简述</w:t>
      </w:r>
    </w:p>
    <w:p w14:paraId="3C4AD91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auto"/>
          <w:kern w:val="1"/>
          <w:sz w:val="28"/>
          <w:szCs w:val="28"/>
          <w:highlight w:val="none"/>
          <w:lang w:eastAsia="zh-CN"/>
        </w:rPr>
      </w:pPr>
      <w:r>
        <w:rPr>
          <w:rFonts w:hint="eastAsia" w:ascii="仿宋" w:hAnsi="仿宋" w:eastAsia="仿宋" w:cs="仿宋"/>
          <w:i w:val="0"/>
          <w:iCs w:val="0"/>
          <w:caps w:val="0"/>
          <w:color w:val="333333"/>
          <w:spacing w:val="0"/>
          <w:sz w:val="28"/>
          <w:szCs w:val="28"/>
        </w:rPr>
        <w:t>1、工程名称：</w:t>
      </w:r>
      <w:r>
        <w:rPr>
          <w:rFonts w:hint="eastAsia" w:ascii="仿宋" w:hAnsi="仿宋" w:eastAsia="仿宋" w:cs="仿宋"/>
          <w:i w:val="0"/>
          <w:iCs w:val="0"/>
          <w:caps w:val="0"/>
          <w:color w:val="333333"/>
          <w:spacing w:val="0"/>
          <w:sz w:val="28"/>
          <w:szCs w:val="28"/>
          <w:lang w:eastAsia="zh-CN"/>
        </w:rPr>
        <w:t>安徽三联学院体育看台</w:t>
      </w:r>
      <w:r>
        <w:rPr>
          <w:rFonts w:hint="eastAsia" w:ascii="仿宋" w:hAnsi="仿宋" w:eastAsia="仿宋" w:cs="仿宋"/>
          <w:i w:val="0"/>
          <w:iCs w:val="0"/>
          <w:caps w:val="0"/>
          <w:color w:val="333333"/>
          <w:spacing w:val="0"/>
          <w:sz w:val="28"/>
          <w:szCs w:val="28"/>
          <w:lang w:val="en-US" w:eastAsia="zh-CN"/>
        </w:rPr>
        <w:t>室内装修改造</w:t>
      </w:r>
      <w:r>
        <w:rPr>
          <w:rFonts w:hint="eastAsia" w:ascii="仿宋" w:hAnsi="仿宋" w:eastAsia="仿宋" w:cs="仿宋"/>
          <w:i w:val="0"/>
          <w:iCs w:val="0"/>
          <w:caps w:val="0"/>
          <w:color w:val="333333"/>
          <w:spacing w:val="0"/>
          <w:sz w:val="28"/>
          <w:szCs w:val="28"/>
          <w:lang w:eastAsia="zh-CN"/>
        </w:rPr>
        <w:t>工程</w:t>
      </w:r>
    </w:p>
    <w:p w14:paraId="16706DB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2、招标人：安徽三联学院</w:t>
      </w:r>
    </w:p>
    <w:p w14:paraId="54D5BA1C">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二、项目概况</w:t>
      </w:r>
    </w:p>
    <w:p w14:paraId="68C49BBD">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highlight w:val="none"/>
        </w:rPr>
      </w:pPr>
      <w:r>
        <w:rPr>
          <w:rFonts w:hint="eastAsia" w:ascii="仿宋" w:hAnsi="仿宋" w:eastAsia="仿宋" w:cs="仿宋"/>
          <w:i w:val="0"/>
          <w:iCs w:val="0"/>
          <w:caps w:val="0"/>
          <w:color w:val="333333"/>
          <w:spacing w:val="0"/>
          <w:sz w:val="28"/>
          <w:szCs w:val="28"/>
        </w:rPr>
        <w:t>1、工程地点：安徽省合肥市经济技术</w:t>
      </w:r>
      <w:r>
        <w:rPr>
          <w:rFonts w:hint="eastAsia" w:ascii="仿宋" w:hAnsi="仿宋" w:eastAsia="仿宋" w:cs="仿宋"/>
          <w:i w:val="0"/>
          <w:iCs w:val="0"/>
          <w:caps w:val="0"/>
          <w:color w:val="333333"/>
          <w:spacing w:val="0"/>
          <w:sz w:val="28"/>
          <w:szCs w:val="28"/>
          <w:highlight w:val="none"/>
        </w:rPr>
        <w:t>开发区合安路47号</w:t>
      </w:r>
    </w:p>
    <w:p w14:paraId="30D02B25">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highlight w:val="none"/>
        </w:rPr>
        <w:t>2、本次招标范围：招标工程量清单、图纸、改造方案要求</w:t>
      </w:r>
      <w:r>
        <w:rPr>
          <w:rFonts w:hint="eastAsia" w:ascii="仿宋" w:hAnsi="仿宋" w:eastAsia="仿宋" w:cs="仿宋"/>
          <w:i w:val="0"/>
          <w:iCs w:val="0"/>
          <w:caps w:val="0"/>
          <w:color w:val="333333"/>
          <w:spacing w:val="0"/>
          <w:sz w:val="28"/>
          <w:szCs w:val="28"/>
        </w:rPr>
        <w:t>内全部内容</w:t>
      </w:r>
    </w:p>
    <w:p w14:paraId="1E7CE19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3、资金来源：自筹</w:t>
      </w:r>
    </w:p>
    <w:p w14:paraId="6C1D32A8">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三、投标人资格要求</w:t>
      </w:r>
    </w:p>
    <w:p w14:paraId="1F2BC23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1、投标人须具备独立法人资格，建筑工程施工总承包二级及以上或者建筑装饰工程专业承包二级及以上资质，具备改造工程项目相匹配的履约能力；</w:t>
      </w:r>
    </w:p>
    <w:p w14:paraId="217DB70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2、投标人必须取得有关行政主管部门颁发的有效的安全生产许可证；</w:t>
      </w:r>
    </w:p>
    <w:p w14:paraId="5468F5A8">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3、投标人应遵守有关的中国法律和规章条例，无不良信用记录；</w:t>
      </w:r>
    </w:p>
    <w:p w14:paraId="78BC9BE9">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highlight w:val="none"/>
        </w:rPr>
      </w:pPr>
      <w:r>
        <w:rPr>
          <w:rFonts w:hint="eastAsia" w:ascii="仿宋" w:hAnsi="仿宋" w:eastAsia="仿宋" w:cs="仿宋"/>
          <w:i w:val="0"/>
          <w:iCs w:val="0"/>
          <w:caps w:val="0"/>
          <w:color w:val="333333"/>
          <w:spacing w:val="0"/>
          <w:sz w:val="28"/>
          <w:szCs w:val="28"/>
          <w:highlight w:val="none"/>
        </w:rPr>
        <w:t>4、具备独立承担装饰装修单个合同价300万元以上工程的能力；</w:t>
      </w:r>
    </w:p>
    <w:p w14:paraId="413A22C7">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5、拟任项目经理须具备建筑工程专业二级及以上注册建造师执业资格，具备有效的安全生产考核合格证书（B证），且目前未在其他项目上任职或虽在其他项目上任职但本项目中标后能够从该项目撤离。投标文件中须附投标人为其缴纳的自开标之日前半年内连续三个月的社保证明材料。</w:t>
      </w:r>
    </w:p>
    <w:p w14:paraId="37B89E3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四、对投标书的要求</w:t>
      </w:r>
    </w:p>
    <w:p w14:paraId="7046A260">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1、标书主要内容：企业简介，企业相关资质证书；经年审合格的营业执照副本复印件；法定代表人授权书、法人身份证（复印件加盖公章）、被授权人身份证、投标人简介等资料；提供本公司最新的财务报表、上月公司账户余额及公司社保人员缴存清单。</w:t>
      </w:r>
    </w:p>
    <w:p w14:paraId="0068CC96">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2、开户许可证、安全生产许可证。</w:t>
      </w:r>
    </w:p>
    <w:p w14:paraId="7B04CBE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3、投标人认为需要提供的近三年业绩合同；相对应工程款支付发票复印件和验收或移交资料。</w:t>
      </w:r>
    </w:p>
    <w:p w14:paraId="13ABC182">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color w:val="333333"/>
          <w:sz w:val="28"/>
          <w:szCs w:val="28"/>
        </w:rPr>
      </w:pPr>
      <w:r>
        <w:rPr>
          <w:rFonts w:hint="eastAsia" w:ascii="仿宋" w:hAnsi="仿宋" w:eastAsia="仿宋" w:cs="仿宋"/>
          <w:i w:val="0"/>
          <w:iCs w:val="0"/>
          <w:caps w:val="0"/>
          <w:color w:val="333333"/>
          <w:spacing w:val="0"/>
          <w:sz w:val="28"/>
          <w:szCs w:val="28"/>
        </w:rPr>
        <w:t>4、投标人在投标文件中须按照要求将各类证书复印件（需加盖公章）装订成册。未按要求提交相关资料的标书，审查不予通过，视为废标。</w:t>
      </w:r>
    </w:p>
    <w:p w14:paraId="0B345D2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五、中标后不得转包。</w:t>
      </w:r>
    </w:p>
    <w:p w14:paraId="35CA84AC">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20" w:afterAutospacing="0" w:line="600" w:lineRule="exact"/>
        <w:ind w:left="0" w:right="0" w:firstLine="420"/>
        <w:jc w:val="left"/>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六、招标文件的获取</w:t>
      </w:r>
    </w:p>
    <w:p w14:paraId="75532705">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20" w:afterAutospacing="0" w:line="600" w:lineRule="exact"/>
        <w:ind w:left="0" w:right="0" w:firstLine="420"/>
        <w:jc w:val="left"/>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1、</w:t>
      </w:r>
      <w:r>
        <w:rPr>
          <w:rFonts w:hint="eastAsia" w:ascii="仿宋" w:hAnsi="仿宋" w:eastAsia="仿宋" w:cs="仿宋"/>
          <w:i w:val="0"/>
          <w:iCs w:val="0"/>
          <w:caps w:val="0"/>
          <w:color w:val="333333"/>
          <w:spacing w:val="0"/>
          <w:sz w:val="28"/>
          <w:szCs w:val="28"/>
          <w:lang w:val="en-US" w:eastAsia="zh-CN"/>
        </w:rPr>
        <w:t>招标文件</w:t>
      </w:r>
      <w:r>
        <w:rPr>
          <w:rFonts w:hint="eastAsia" w:ascii="仿宋" w:hAnsi="仿宋" w:eastAsia="仿宋" w:cs="仿宋"/>
          <w:i w:val="0"/>
          <w:iCs w:val="0"/>
          <w:caps w:val="0"/>
          <w:color w:val="333333"/>
          <w:spacing w:val="0"/>
          <w:sz w:val="28"/>
          <w:szCs w:val="28"/>
        </w:rPr>
        <w:t>自行在安徽三联学院网站招标公告页下载。</w:t>
      </w:r>
    </w:p>
    <w:p w14:paraId="631E27EE">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20" w:afterAutospacing="0" w:line="600" w:lineRule="exact"/>
        <w:ind w:left="0" w:right="0" w:firstLine="420"/>
        <w:jc w:val="left"/>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2、投标截止时间：2025年 4月</w:t>
      </w:r>
      <w:r>
        <w:rPr>
          <w:rFonts w:hint="eastAsia" w:ascii="仿宋" w:hAnsi="仿宋" w:eastAsia="仿宋" w:cs="仿宋"/>
          <w:i w:val="0"/>
          <w:iCs w:val="0"/>
          <w:caps w:val="0"/>
          <w:color w:val="333333"/>
          <w:spacing w:val="0"/>
          <w:sz w:val="28"/>
          <w:szCs w:val="28"/>
          <w:lang w:val="en-US" w:eastAsia="zh-CN"/>
        </w:rPr>
        <w:t>25</w:t>
      </w:r>
      <w:r>
        <w:rPr>
          <w:rFonts w:hint="eastAsia" w:ascii="仿宋" w:hAnsi="仿宋" w:eastAsia="仿宋" w:cs="仿宋"/>
          <w:i w:val="0"/>
          <w:iCs w:val="0"/>
          <w:caps w:val="0"/>
          <w:color w:val="333333"/>
          <w:spacing w:val="0"/>
          <w:sz w:val="28"/>
          <w:szCs w:val="28"/>
        </w:rPr>
        <w:t>日</w:t>
      </w:r>
      <w:r>
        <w:rPr>
          <w:rFonts w:hint="eastAsia" w:ascii="仿宋" w:hAnsi="仿宋" w:eastAsia="仿宋" w:cs="仿宋"/>
          <w:i w:val="0"/>
          <w:iCs w:val="0"/>
          <w:caps w:val="0"/>
          <w:color w:val="333333"/>
          <w:spacing w:val="0"/>
          <w:sz w:val="28"/>
          <w:szCs w:val="28"/>
          <w:highlight w:val="none"/>
          <w:lang w:val="en-US" w:eastAsia="zh-CN"/>
        </w:rPr>
        <w:t>9</w:t>
      </w:r>
      <w:r>
        <w:rPr>
          <w:rFonts w:hint="eastAsia" w:ascii="仿宋" w:hAnsi="仿宋" w:eastAsia="仿宋" w:cs="仿宋"/>
          <w:i w:val="0"/>
          <w:iCs w:val="0"/>
          <w:caps w:val="0"/>
          <w:color w:val="333333"/>
          <w:spacing w:val="0"/>
          <w:sz w:val="28"/>
          <w:szCs w:val="28"/>
          <w:highlight w:val="none"/>
        </w:rPr>
        <w:t>：</w:t>
      </w:r>
      <w:r>
        <w:rPr>
          <w:rFonts w:hint="eastAsia" w:ascii="仿宋" w:hAnsi="仿宋" w:eastAsia="仿宋" w:cs="仿宋"/>
          <w:i w:val="0"/>
          <w:iCs w:val="0"/>
          <w:caps w:val="0"/>
          <w:color w:val="333333"/>
          <w:spacing w:val="0"/>
          <w:sz w:val="28"/>
          <w:szCs w:val="28"/>
          <w:highlight w:val="none"/>
          <w:lang w:val="en-US" w:eastAsia="zh-CN"/>
        </w:rPr>
        <w:t>3</w:t>
      </w:r>
      <w:r>
        <w:rPr>
          <w:rFonts w:hint="eastAsia" w:ascii="仿宋" w:hAnsi="仿宋" w:eastAsia="仿宋" w:cs="仿宋"/>
          <w:i w:val="0"/>
          <w:iCs w:val="0"/>
          <w:caps w:val="0"/>
          <w:color w:val="333333"/>
          <w:spacing w:val="0"/>
          <w:sz w:val="28"/>
          <w:szCs w:val="28"/>
          <w:highlight w:val="none"/>
        </w:rPr>
        <w:t>0时</w:t>
      </w:r>
      <w:r>
        <w:rPr>
          <w:rFonts w:hint="eastAsia" w:ascii="仿宋" w:hAnsi="仿宋" w:eastAsia="仿宋" w:cs="仿宋"/>
          <w:i w:val="0"/>
          <w:iCs w:val="0"/>
          <w:caps w:val="0"/>
          <w:color w:val="333333"/>
          <w:spacing w:val="0"/>
          <w:sz w:val="28"/>
          <w:szCs w:val="28"/>
        </w:rPr>
        <w:t>。</w:t>
      </w:r>
    </w:p>
    <w:p w14:paraId="5BF32A10">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20" w:afterAutospacing="0" w:line="600" w:lineRule="exact"/>
        <w:ind w:left="0" w:right="0" w:firstLine="420"/>
        <w:jc w:val="left"/>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3、开标时间：202</w:t>
      </w:r>
      <w:r>
        <w:rPr>
          <w:rFonts w:hint="eastAsia" w:ascii="仿宋" w:hAnsi="仿宋" w:eastAsia="仿宋" w:cs="仿宋"/>
          <w:i w:val="0"/>
          <w:iCs w:val="0"/>
          <w:caps w:val="0"/>
          <w:color w:val="333333"/>
          <w:spacing w:val="0"/>
          <w:sz w:val="28"/>
          <w:szCs w:val="28"/>
          <w:highlight w:val="none"/>
        </w:rPr>
        <w:t>5年 4月</w:t>
      </w:r>
      <w:r>
        <w:rPr>
          <w:rFonts w:hint="eastAsia" w:ascii="仿宋" w:hAnsi="仿宋" w:eastAsia="仿宋" w:cs="仿宋"/>
          <w:i w:val="0"/>
          <w:iCs w:val="0"/>
          <w:caps w:val="0"/>
          <w:color w:val="333333"/>
          <w:spacing w:val="0"/>
          <w:sz w:val="28"/>
          <w:szCs w:val="28"/>
          <w:highlight w:val="none"/>
          <w:lang w:val="en-US" w:eastAsia="zh-CN"/>
        </w:rPr>
        <w:t>25</w:t>
      </w:r>
      <w:r>
        <w:rPr>
          <w:rFonts w:hint="eastAsia" w:ascii="仿宋" w:hAnsi="仿宋" w:eastAsia="仿宋" w:cs="仿宋"/>
          <w:i w:val="0"/>
          <w:iCs w:val="0"/>
          <w:caps w:val="0"/>
          <w:color w:val="333333"/>
          <w:spacing w:val="0"/>
          <w:sz w:val="28"/>
          <w:szCs w:val="28"/>
          <w:highlight w:val="none"/>
        </w:rPr>
        <w:t>日</w:t>
      </w:r>
      <w:r>
        <w:rPr>
          <w:rFonts w:hint="eastAsia" w:ascii="仿宋" w:hAnsi="仿宋" w:eastAsia="仿宋" w:cs="仿宋"/>
          <w:i w:val="0"/>
          <w:iCs w:val="0"/>
          <w:caps w:val="0"/>
          <w:color w:val="333333"/>
          <w:spacing w:val="0"/>
          <w:sz w:val="28"/>
          <w:szCs w:val="28"/>
          <w:highlight w:val="none"/>
          <w:lang w:val="en-US" w:eastAsia="zh-CN"/>
        </w:rPr>
        <w:t>9</w:t>
      </w:r>
      <w:r>
        <w:rPr>
          <w:rFonts w:hint="eastAsia" w:ascii="仿宋" w:hAnsi="仿宋" w:eastAsia="仿宋" w:cs="仿宋"/>
          <w:i w:val="0"/>
          <w:iCs w:val="0"/>
          <w:caps w:val="0"/>
          <w:color w:val="333333"/>
          <w:spacing w:val="0"/>
          <w:sz w:val="28"/>
          <w:szCs w:val="28"/>
          <w:highlight w:val="none"/>
        </w:rPr>
        <w:t>：</w:t>
      </w:r>
      <w:r>
        <w:rPr>
          <w:rFonts w:hint="eastAsia" w:ascii="仿宋" w:hAnsi="仿宋" w:eastAsia="仿宋" w:cs="仿宋"/>
          <w:i w:val="0"/>
          <w:iCs w:val="0"/>
          <w:caps w:val="0"/>
          <w:color w:val="333333"/>
          <w:spacing w:val="0"/>
          <w:sz w:val="28"/>
          <w:szCs w:val="28"/>
          <w:highlight w:val="none"/>
          <w:lang w:val="en-US" w:eastAsia="zh-CN"/>
        </w:rPr>
        <w:t>3</w:t>
      </w:r>
      <w:r>
        <w:rPr>
          <w:rFonts w:hint="eastAsia" w:ascii="仿宋" w:hAnsi="仿宋" w:eastAsia="仿宋" w:cs="仿宋"/>
          <w:i w:val="0"/>
          <w:iCs w:val="0"/>
          <w:caps w:val="0"/>
          <w:color w:val="333333"/>
          <w:spacing w:val="0"/>
          <w:sz w:val="28"/>
          <w:szCs w:val="28"/>
          <w:highlight w:val="none"/>
        </w:rPr>
        <w:t>0时。</w:t>
      </w:r>
    </w:p>
    <w:p w14:paraId="714F4B5A">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4、报名及标书送达地点：纸质标书密封后于202</w:t>
      </w:r>
      <w:r>
        <w:rPr>
          <w:rFonts w:hint="eastAsia" w:ascii="仿宋" w:hAnsi="仿宋" w:eastAsia="仿宋" w:cs="仿宋"/>
          <w:i w:val="0"/>
          <w:iCs w:val="0"/>
          <w:caps w:val="0"/>
          <w:color w:val="333333"/>
          <w:spacing w:val="0"/>
          <w:sz w:val="28"/>
          <w:szCs w:val="28"/>
          <w:lang w:val="en-US" w:eastAsia="zh-CN"/>
        </w:rPr>
        <w:t>5</w:t>
      </w:r>
      <w:r>
        <w:rPr>
          <w:rFonts w:hint="eastAsia" w:ascii="仿宋" w:hAnsi="仿宋" w:eastAsia="仿宋" w:cs="仿宋"/>
          <w:i w:val="0"/>
          <w:iCs w:val="0"/>
          <w:caps w:val="0"/>
          <w:color w:val="333333"/>
          <w:spacing w:val="0"/>
          <w:sz w:val="28"/>
          <w:szCs w:val="28"/>
        </w:rPr>
        <w:t>年</w:t>
      </w:r>
      <w:r>
        <w:rPr>
          <w:rFonts w:hint="eastAsia" w:ascii="仿宋" w:hAnsi="仿宋" w:eastAsia="仿宋" w:cs="仿宋"/>
          <w:i w:val="0"/>
          <w:iCs w:val="0"/>
          <w:caps w:val="0"/>
          <w:color w:val="333333"/>
          <w:spacing w:val="0"/>
          <w:sz w:val="28"/>
          <w:szCs w:val="28"/>
          <w:lang w:val="en-US" w:eastAsia="zh-CN"/>
        </w:rPr>
        <w:t>4</w:t>
      </w:r>
      <w:r>
        <w:rPr>
          <w:rFonts w:hint="eastAsia" w:ascii="仿宋" w:hAnsi="仿宋" w:eastAsia="仿宋" w:cs="仿宋"/>
          <w:i w:val="0"/>
          <w:iCs w:val="0"/>
          <w:caps w:val="0"/>
          <w:color w:val="333333"/>
          <w:spacing w:val="0"/>
          <w:sz w:val="28"/>
          <w:szCs w:val="28"/>
        </w:rPr>
        <w:t>月</w:t>
      </w:r>
      <w:r>
        <w:rPr>
          <w:rFonts w:hint="eastAsia" w:ascii="仿宋" w:hAnsi="仿宋" w:eastAsia="仿宋" w:cs="仿宋"/>
          <w:i w:val="0"/>
          <w:iCs w:val="0"/>
          <w:caps w:val="0"/>
          <w:color w:val="333333"/>
          <w:spacing w:val="0"/>
          <w:sz w:val="28"/>
          <w:szCs w:val="28"/>
          <w:lang w:val="en-US" w:eastAsia="zh-CN"/>
        </w:rPr>
        <w:t>25</w:t>
      </w:r>
      <w:r>
        <w:rPr>
          <w:rFonts w:hint="eastAsia" w:ascii="仿宋" w:hAnsi="仿宋" w:eastAsia="仿宋" w:cs="仿宋"/>
          <w:i w:val="0"/>
          <w:iCs w:val="0"/>
          <w:caps w:val="0"/>
          <w:color w:val="333333"/>
          <w:spacing w:val="0"/>
          <w:sz w:val="28"/>
          <w:szCs w:val="28"/>
        </w:rPr>
        <w:t>日上午</w:t>
      </w:r>
      <w:r>
        <w:rPr>
          <w:rFonts w:hint="eastAsia" w:ascii="仿宋" w:hAnsi="仿宋" w:eastAsia="仿宋" w:cs="仿宋"/>
          <w:i w:val="0"/>
          <w:iCs w:val="0"/>
          <w:caps w:val="0"/>
          <w:color w:val="333333"/>
          <w:spacing w:val="0"/>
          <w:sz w:val="28"/>
          <w:szCs w:val="28"/>
          <w:lang w:val="en-US" w:eastAsia="zh-CN"/>
        </w:rPr>
        <w:t>9：30</w:t>
      </w:r>
      <w:r>
        <w:rPr>
          <w:rFonts w:hint="eastAsia" w:ascii="仿宋" w:hAnsi="仿宋" w:eastAsia="仿宋" w:cs="仿宋"/>
          <w:i w:val="0"/>
          <w:iCs w:val="0"/>
          <w:caps w:val="0"/>
          <w:color w:val="333333"/>
          <w:spacing w:val="0"/>
          <w:sz w:val="28"/>
          <w:szCs w:val="28"/>
        </w:rPr>
        <w:t>时前送达安徽三联学院竹稞楼二楼（合安路47号）。逾期送达的或者未送达指定地点的投标文件，招标人不予受理。</w:t>
      </w:r>
    </w:p>
    <w:p w14:paraId="359B3109">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t>5、联系人：</w:t>
      </w:r>
      <w:r>
        <w:rPr>
          <w:rFonts w:hint="eastAsia" w:ascii="仿宋" w:hAnsi="仿宋" w:eastAsia="仿宋" w:cs="仿宋"/>
          <w:color w:val="333333"/>
          <w:sz w:val="28"/>
          <w:szCs w:val="28"/>
          <w:lang w:val="en-US" w:eastAsia="zh-CN"/>
        </w:rPr>
        <w:t>郝</w:t>
      </w:r>
      <w:r>
        <w:rPr>
          <w:rFonts w:hint="eastAsia" w:ascii="仿宋" w:hAnsi="仿宋" w:eastAsia="仿宋" w:cs="仿宋"/>
          <w:i w:val="0"/>
          <w:iCs w:val="0"/>
          <w:caps w:val="0"/>
          <w:color w:val="333333"/>
          <w:spacing w:val="0"/>
          <w:sz w:val="28"/>
          <w:szCs w:val="28"/>
        </w:rPr>
        <w:t>老师　 13</w:t>
      </w:r>
      <w:r>
        <w:rPr>
          <w:rFonts w:hint="eastAsia" w:ascii="仿宋" w:hAnsi="仿宋" w:eastAsia="仿宋" w:cs="仿宋"/>
          <w:i w:val="0"/>
          <w:iCs w:val="0"/>
          <w:caps w:val="0"/>
          <w:color w:val="333333"/>
          <w:spacing w:val="0"/>
          <w:sz w:val="28"/>
          <w:szCs w:val="28"/>
          <w:lang w:val="en-US" w:eastAsia="zh-CN"/>
        </w:rPr>
        <w:t>155410839</w:t>
      </w:r>
    </w:p>
    <w:p w14:paraId="692A67FF">
      <w:pPr>
        <w:pStyle w:val="1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20" w:beforeAutospacing="0" w:after="120" w:afterAutospacing="0" w:line="600" w:lineRule="exact"/>
        <w:ind w:left="0" w:right="0" w:firstLine="420"/>
        <w:jc w:val="left"/>
        <w:textAlignment w:val="auto"/>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t>以上内容，以招标文件为准。</w:t>
      </w:r>
    </w:p>
    <w:p w14:paraId="60202C34">
      <w:pPr>
        <w:spacing w:before="156" w:beforeLines="50" w:after="156" w:afterLines="50" w:line="360" w:lineRule="auto"/>
        <w:jc w:val="center"/>
        <w:rPr>
          <w:rFonts w:hint="eastAsia" w:ascii="宋体" w:hAnsi="宋体" w:eastAsia="宋体" w:cs="宋体"/>
          <w:b/>
          <w:sz w:val="32"/>
        </w:rPr>
      </w:pPr>
    </w:p>
    <w:p w14:paraId="0EE3ECF7">
      <w:pPr>
        <w:pStyle w:val="2"/>
        <w:rPr>
          <w:rFonts w:hint="eastAsia" w:ascii="宋体" w:hAnsi="宋体" w:eastAsia="宋体" w:cs="宋体"/>
          <w:b/>
          <w:sz w:val="32"/>
        </w:rPr>
      </w:pPr>
    </w:p>
    <w:p w14:paraId="45380444">
      <w:pPr>
        <w:pStyle w:val="2"/>
        <w:rPr>
          <w:rFonts w:hint="eastAsia" w:ascii="宋体" w:hAnsi="宋体" w:eastAsia="宋体" w:cs="宋体"/>
          <w:b/>
          <w:sz w:val="32"/>
        </w:rPr>
      </w:pPr>
    </w:p>
    <w:p w14:paraId="067E22F8">
      <w:pPr>
        <w:pStyle w:val="2"/>
        <w:rPr>
          <w:rFonts w:hint="eastAsia" w:ascii="宋体" w:hAnsi="宋体" w:eastAsia="宋体" w:cs="宋体"/>
          <w:b/>
          <w:sz w:val="32"/>
        </w:rPr>
      </w:pPr>
    </w:p>
    <w:p w14:paraId="73D91F89">
      <w:pPr>
        <w:pStyle w:val="2"/>
        <w:rPr>
          <w:rFonts w:hint="eastAsia" w:ascii="宋体" w:hAnsi="宋体" w:eastAsia="宋体" w:cs="宋体"/>
          <w:b/>
          <w:sz w:val="32"/>
        </w:rPr>
      </w:pPr>
    </w:p>
    <w:p w14:paraId="1AA8371B">
      <w:pPr>
        <w:pStyle w:val="2"/>
        <w:rPr>
          <w:rFonts w:hint="eastAsia" w:ascii="宋体" w:hAnsi="宋体" w:eastAsia="宋体" w:cs="宋体"/>
          <w:b/>
          <w:sz w:val="32"/>
        </w:rPr>
      </w:pPr>
    </w:p>
    <w:p w14:paraId="292B90AF">
      <w:pPr>
        <w:pStyle w:val="2"/>
        <w:rPr>
          <w:rFonts w:hint="eastAsia" w:ascii="宋体" w:hAnsi="宋体" w:eastAsia="宋体" w:cs="宋体"/>
          <w:b/>
          <w:sz w:val="32"/>
        </w:rPr>
      </w:pPr>
    </w:p>
    <w:p w14:paraId="0BA2366A">
      <w:pPr>
        <w:pStyle w:val="2"/>
        <w:rPr>
          <w:rFonts w:hint="eastAsia" w:ascii="宋体" w:hAnsi="宋体" w:eastAsia="宋体" w:cs="宋体"/>
          <w:b/>
          <w:sz w:val="32"/>
        </w:rPr>
      </w:pPr>
    </w:p>
    <w:p w14:paraId="134D4C5A">
      <w:pPr>
        <w:pStyle w:val="2"/>
        <w:rPr>
          <w:rFonts w:hint="eastAsia" w:ascii="宋体" w:hAnsi="宋体" w:eastAsia="宋体" w:cs="宋体"/>
          <w:b/>
          <w:sz w:val="32"/>
        </w:rPr>
      </w:pPr>
    </w:p>
    <w:p w14:paraId="7165D144">
      <w:pPr>
        <w:pStyle w:val="2"/>
        <w:rPr>
          <w:rFonts w:hint="eastAsia" w:ascii="宋体" w:hAnsi="宋体" w:eastAsia="宋体" w:cs="宋体"/>
          <w:b/>
          <w:sz w:val="32"/>
        </w:rPr>
      </w:pPr>
    </w:p>
    <w:p w14:paraId="2F070CFB">
      <w:pPr>
        <w:pStyle w:val="2"/>
        <w:rPr>
          <w:rFonts w:hint="eastAsia" w:ascii="宋体" w:hAnsi="宋体" w:eastAsia="宋体" w:cs="宋体"/>
          <w:b/>
          <w:sz w:val="32"/>
        </w:rPr>
      </w:pPr>
    </w:p>
    <w:p w14:paraId="72039789">
      <w:pPr>
        <w:pStyle w:val="2"/>
        <w:ind w:left="0" w:leftChars="0" w:firstLine="0" w:firstLineChars="0"/>
        <w:rPr>
          <w:rFonts w:hint="eastAsia" w:ascii="宋体" w:hAnsi="宋体" w:eastAsia="宋体" w:cs="宋体"/>
          <w:b/>
          <w:sz w:val="32"/>
        </w:rPr>
      </w:pPr>
    </w:p>
    <w:p w14:paraId="4AFF7DC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color w:val="auto"/>
          <w:sz w:val="32"/>
          <w:highlight w:val="none"/>
        </w:rPr>
      </w:pPr>
    </w:p>
    <w:p w14:paraId="0F7EBB52">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jc w:val="center"/>
        <w:textAlignment w:val="auto"/>
        <w:rPr>
          <w:rFonts w:hint="eastAsia" w:ascii="宋体" w:hAnsi="宋体" w:eastAsia="宋体" w:cs="宋体"/>
          <w:b/>
          <w:color w:val="auto"/>
          <w:sz w:val="32"/>
          <w:highlight w:val="none"/>
        </w:rPr>
      </w:pPr>
      <w:r>
        <w:rPr>
          <w:rFonts w:hint="eastAsia" w:ascii="宋体" w:hAnsi="宋体" w:eastAsia="宋体" w:cs="宋体"/>
          <w:b/>
          <w:color w:val="auto"/>
          <w:sz w:val="32"/>
          <w:highlight w:val="none"/>
        </w:rPr>
        <w:t>第二章  投标人须知</w:t>
      </w:r>
    </w:p>
    <w:tbl>
      <w:tblPr>
        <w:tblStyle w:val="18"/>
        <w:tblW w:w="9180" w:type="dxa"/>
        <w:tblInd w:w="0" w:type="dxa"/>
        <w:tblLayout w:type="fixed"/>
        <w:tblCellMar>
          <w:top w:w="0" w:type="dxa"/>
          <w:left w:w="108" w:type="dxa"/>
          <w:bottom w:w="0" w:type="dxa"/>
          <w:right w:w="108" w:type="dxa"/>
        </w:tblCellMar>
      </w:tblPr>
      <w:tblGrid>
        <w:gridCol w:w="699"/>
        <w:gridCol w:w="2109"/>
        <w:gridCol w:w="6372"/>
      </w:tblGrid>
      <w:tr w14:paraId="270A3B95">
        <w:tblPrEx>
          <w:tblCellMar>
            <w:top w:w="0" w:type="dxa"/>
            <w:left w:w="108" w:type="dxa"/>
            <w:bottom w:w="0" w:type="dxa"/>
            <w:right w:w="108" w:type="dxa"/>
          </w:tblCellMar>
        </w:tblPrEx>
        <w:trPr>
          <w:trHeight w:val="698"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0E219E4F">
            <w:pPr>
              <w:spacing w:line="240" w:lineRule="atLeast"/>
              <w:jc w:val="center"/>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序号</w:t>
            </w:r>
          </w:p>
        </w:tc>
        <w:tc>
          <w:tcPr>
            <w:tcW w:w="2109" w:type="dxa"/>
            <w:tcBorders>
              <w:top w:val="single" w:color="000000" w:sz="4" w:space="0"/>
              <w:left w:val="single" w:color="000000" w:sz="4" w:space="0"/>
              <w:bottom w:val="single" w:color="000000" w:sz="4" w:space="0"/>
              <w:right w:val="single" w:color="000000" w:sz="4" w:space="0"/>
            </w:tcBorders>
            <w:vAlign w:val="center"/>
          </w:tcPr>
          <w:p w14:paraId="5BDA7C7B">
            <w:pPr>
              <w:spacing w:line="240" w:lineRule="atLeast"/>
              <w:jc w:val="center"/>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内   容</w:t>
            </w:r>
          </w:p>
        </w:tc>
        <w:tc>
          <w:tcPr>
            <w:tcW w:w="6372" w:type="dxa"/>
            <w:tcBorders>
              <w:top w:val="single" w:color="000000" w:sz="4" w:space="0"/>
              <w:left w:val="single" w:color="000000" w:sz="4" w:space="0"/>
              <w:bottom w:val="single" w:color="000000" w:sz="4" w:space="0"/>
              <w:right w:val="single" w:color="000000" w:sz="4" w:space="0"/>
            </w:tcBorders>
            <w:vAlign w:val="center"/>
          </w:tcPr>
          <w:p w14:paraId="01D5933D">
            <w:pPr>
              <w:spacing w:line="240" w:lineRule="atLeast"/>
              <w:jc w:val="center"/>
              <w:rPr>
                <w:rFonts w:hint="eastAsia" w:ascii="仿宋" w:hAnsi="仿宋" w:eastAsia="仿宋" w:cs="仿宋"/>
                <w:b/>
                <w:color w:val="auto"/>
                <w:kern w:val="1"/>
                <w:sz w:val="24"/>
                <w:szCs w:val="24"/>
                <w:highlight w:val="none"/>
              </w:rPr>
            </w:pPr>
            <w:r>
              <w:rPr>
                <w:rFonts w:hint="eastAsia" w:ascii="仿宋" w:hAnsi="仿宋" w:eastAsia="仿宋" w:cs="仿宋"/>
                <w:b/>
                <w:color w:val="auto"/>
                <w:kern w:val="1"/>
                <w:sz w:val="24"/>
                <w:szCs w:val="24"/>
                <w:highlight w:val="none"/>
              </w:rPr>
              <w:t>说明与要求</w:t>
            </w:r>
          </w:p>
        </w:tc>
      </w:tr>
      <w:tr w14:paraId="7449557B">
        <w:tblPrEx>
          <w:tblCellMar>
            <w:top w:w="0" w:type="dxa"/>
            <w:left w:w="108" w:type="dxa"/>
            <w:bottom w:w="0" w:type="dxa"/>
            <w:right w:w="108" w:type="dxa"/>
          </w:tblCellMar>
        </w:tblPrEx>
        <w:trPr>
          <w:trHeight w:val="655"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19D01C05">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w:t>
            </w:r>
          </w:p>
        </w:tc>
        <w:tc>
          <w:tcPr>
            <w:tcW w:w="2109" w:type="dxa"/>
            <w:tcBorders>
              <w:top w:val="single" w:color="000000" w:sz="4" w:space="0"/>
              <w:left w:val="single" w:color="000000" w:sz="4" w:space="0"/>
              <w:bottom w:val="single" w:color="000000" w:sz="4" w:space="0"/>
              <w:right w:val="single" w:color="000000" w:sz="4" w:space="0"/>
            </w:tcBorders>
            <w:vAlign w:val="center"/>
          </w:tcPr>
          <w:p w14:paraId="7DB4C42B">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工程名称</w:t>
            </w:r>
          </w:p>
        </w:tc>
        <w:tc>
          <w:tcPr>
            <w:tcW w:w="6372" w:type="dxa"/>
            <w:tcBorders>
              <w:top w:val="single" w:color="000000" w:sz="4" w:space="0"/>
              <w:left w:val="single" w:color="000000" w:sz="4" w:space="0"/>
              <w:bottom w:val="single" w:color="000000" w:sz="4" w:space="0"/>
              <w:right w:val="single" w:color="000000" w:sz="4" w:space="0"/>
            </w:tcBorders>
            <w:vAlign w:val="center"/>
          </w:tcPr>
          <w:p w14:paraId="5881ED74">
            <w:pPr>
              <w:jc w:val="center"/>
              <w:rPr>
                <w:rFonts w:hint="eastAsia"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lang w:eastAsia="zh-CN"/>
              </w:rPr>
              <w:t>安徽三联学院体育看台</w:t>
            </w:r>
            <w:r>
              <w:rPr>
                <w:rFonts w:hint="eastAsia" w:ascii="仿宋" w:hAnsi="仿宋" w:eastAsia="仿宋" w:cs="仿宋"/>
                <w:color w:val="auto"/>
                <w:kern w:val="1"/>
                <w:sz w:val="24"/>
                <w:szCs w:val="24"/>
                <w:highlight w:val="none"/>
                <w:lang w:val="en-US" w:eastAsia="zh-CN"/>
              </w:rPr>
              <w:t>室内装修改造</w:t>
            </w:r>
            <w:r>
              <w:rPr>
                <w:rFonts w:hint="eastAsia" w:ascii="仿宋" w:hAnsi="仿宋" w:eastAsia="仿宋" w:cs="仿宋"/>
                <w:color w:val="auto"/>
                <w:kern w:val="1"/>
                <w:sz w:val="24"/>
                <w:szCs w:val="24"/>
                <w:highlight w:val="none"/>
                <w:lang w:eastAsia="zh-CN"/>
              </w:rPr>
              <w:t>工程</w:t>
            </w:r>
          </w:p>
        </w:tc>
      </w:tr>
      <w:tr w14:paraId="563A93F4">
        <w:tblPrEx>
          <w:tblCellMar>
            <w:top w:w="0" w:type="dxa"/>
            <w:left w:w="108" w:type="dxa"/>
            <w:bottom w:w="0" w:type="dxa"/>
            <w:right w:w="108" w:type="dxa"/>
          </w:tblCellMar>
        </w:tblPrEx>
        <w:trPr>
          <w:trHeight w:val="662"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413C8168">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2</w:t>
            </w:r>
          </w:p>
        </w:tc>
        <w:tc>
          <w:tcPr>
            <w:tcW w:w="2109" w:type="dxa"/>
            <w:tcBorders>
              <w:top w:val="single" w:color="000000" w:sz="4" w:space="0"/>
              <w:left w:val="single" w:color="000000" w:sz="4" w:space="0"/>
              <w:bottom w:val="single" w:color="000000" w:sz="4" w:space="0"/>
              <w:right w:val="single" w:color="000000" w:sz="4" w:space="0"/>
            </w:tcBorders>
            <w:vAlign w:val="center"/>
          </w:tcPr>
          <w:p w14:paraId="0BDD8008">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工程地点</w:t>
            </w:r>
          </w:p>
        </w:tc>
        <w:tc>
          <w:tcPr>
            <w:tcW w:w="6372" w:type="dxa"/>
            <w:tcBorders>
              <w:top w:val="single" w:color="000000" w:sz="4" w:space="0"/>
              <w:left w:val="single" w:color="000000" w:sz="4" w:space="0"/>
              <w:bottom w:val="single" w:color="000000" w:sz="4" w:space="0"/>
              <w:right w:val="single" w:color="000000" w:sz="4" w:space="0"/>
            </w:tcBorders>
            <w:vAlign w:val="center"/>
          </w:tcPr>
          <w:p w14:paraId="132B1206">
            <w:pPr>
              <w:jc w:val="center"/>
              <w:rPr>
                <w:rFonts w:hint="eastAsia" w:ascii="仿宋" w:hAnsi="仿宋" w:eastAsia="仿宋" w:cs="仿宋"/>
                <w:color w:val="auto"/>
                <w:kern w:val="1"/>
                <w:sz w:val="24"/>
                <w:szCs w:val="24"/>
                <w:highlight w:val="none"/>
                <w:lang w:eastAsia="zh-CN"/>
              </w:rPr>
            </w:pPr>
          </w:p>
          <w:p w14:paraId="5B8AE971">
            <w:pPr>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lang w:eastAsia="zh-CN"/>
              </w:rPr>
              <w:t>合肥市经开区合安路47号</w:t>
            </w:r>
          </w:p>
          <w:p w14:paraId="6E7C6ABC">
            <w:pPr>
              <w:jc w:val="center"/>
              <w:rPr>
                <w:rFonts w:hint="eastAsia" w:ascii="仿宋" w:hAnsi="仿宋" w:eastAsia="仿宋" w:cs="仿宋"/>
                <w:color w:val="auto"/>
                <w:kern w:val="1"/>
                <w:sz w:val="24"/>
                <w:szCs w:val="24"/>
                <w:highlight w:val="none"/>
              </w:rPr>
            </w:pPr>
          </w:p>
          <w:p w14:paraId="11EECB97">
            <w:pPr>
              <w:jc w:val="center"/>
              <w:rPr>
                <w:rFonts w:hint="eastAsia" w:ascii="仿宋" w:hAnsi="仿宋" w:eastAsia="仿宋" w:cs="仿宋"/>
                <w:color w:val="auto"/>
                <w:kern w:val="1"/>
                <w:sz w:val="24"/>
                <w:szCs w:val="24"/>
                <w:highlight w:val="none"/>
              </w:rPr>
            </w:pPr>
          </w:p>
        </w:tc>
      </w:tr>
      <w:tr w14:paraId="7DBCB229">
        <w:tblPrEx>
          <w:tblCellMar>
            <w:top w:w="0" w:type="dxa"/>
            <w:left w:w="108" w:type="dxa"/>
            <w:bottom w:w="0" w:type="dxa"/>
            <w:right w:w="108" w:type="dxa"/>
          </w:tblCellMar>
        </w:tblPrEx>
        <w:trPr>
          <w:trHeight w:val="567"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2070A022">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3</w:t>
            </w:r>
          </w:p>
        </w:tc>
        <w:tc>
          <w:tcPr>
            <w:tcW w:w="2109" w:type="dxa"/>
            <w:tcBorders>
              <w:top w:val="single" w:color="000000" w:sz="4" w:space="0"/>
              <w:left w:val="single" w:color="000000" w:sz="4" w:space="0"/>
              <w:bottom w:val="single" w:color="000000" w:sz="4" w:space="0"/>
              <w:right w:val="single" w:color="000000" w:sz="4" w:space="0"/>
            </w:tcBorders>
            <w:vAlign w:val="center"/>
          </w:tcPr>
          <w:p w14:paraId="477C203D">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质量标准</w:t>
            </w:r>
          </w:p>
        </w:tc>
        <w:tc>
          <w:tcPr>
            <w:tcW w:w="6372" w:type="dxa"/>
            <w:tcBorders>
              <w:top w:val="single" w:color="000000" w:sz="4" w:space="0"/>
              <w:left w:val="single" w:color="000000" w:sz="4" w:space="0"/>
              <w:bottom w:val="single" w:color="000000" w:sz="4" w:space="0"/>
              <w:right w:val="single" w:color="000000" w:sz="4" w:space="0"/>
            </w:tcBorders>
            <w:vAlign w:val="center"/>
          </w:tcPr>
          <w:p w14:paraId="4BD61737">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合 格</w:t>
            </w:r>
          </w:p>
        </w:tc>
      </w:tr>
      <w:tr w14:paraId="3BF655FC">
        <w:tblPrEx>
          <w:tblCellMar>
            <w:top w:w="0" w:type="dxa"/>
            <w:left w:w="108" w:type="dxa"/>
            <w:bottom w:w="0" w:type="dxa"/>
            <w:right w:w="108" w:type="dxa"/>
          </w:tblCellMar>
        </w:tblPrEx>
        <w:trPr>
          <w:trHeight w:val="646"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7CC4B683">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4</w:t>
            </w:r>
          </w:p>
        </w:tc>
        <w:tc>
          <w:tcPr>
            <w:tcW w:w="2109" w:type="dxa"/>
            <w:tcBorders>
              <w:top w:val="single" w:color="000000" w:sz="4" w:space="0"/>
              <w:left w:val="single" w:color="000000" w:sz="4" w:space="0"/>
              <w:bottom w:val="single" w:color="000000" w:sz="4" w:space="0"/>
              <w:right w:val="single" w:color="000000" w:sz="4" w:space="0"/>
            </w:tcBorders>
            <w:vAlign w:val="center"/>
          </w:tcPr>
          <w:p w14:paraId="0B586517">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招标范围</w:t>
            </w:r>
          </w:p>
        </w:tc>
        <w:tc>
          <w:tcPr>
            <w:tcW w:w="6372" w:type="dxa"/>
            <w:tcBorders>
              <w:top w:val="single" w:color="000000" w:sz="4" w:space="0"/>
              <w:left w:val="single" w:color="000000" w:sz="4" w:space="0"/>
              <w:bottom w:val="single" w:color="000000" w:sz="4" w:space="0"/>
              <w:right w:val="single" w:color="000000" w:sz="4" w:space="0"/>
            </w:tcBorders>
            <w:vAlign w:val="center"/>
          </w:tcPr>
          <w:p w14:paraId="6DE7EC0A">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sz w:val="24"/>
                <w:szCs w:val="24"/>
                <w:highlight w:val="none"/>
                <w:shd w:val="clear" w:color="auto" w:fill="FFFFFF"/>
              </w:rPr>
              <w:t>招标工程量清单、图纸、改造方案要求内全部内容</w:t>
            </w:r>
          </w:p>
        </w:tc>
      </w:tr>
      <w:tr w14:paraId="04E76F11">
        <w:tblPrEx>
          <w:tblCellMar>
            <w:top w:w="0" w:type="dxa"/>
            <w:left w:w="108" w:type="dxa"/>
            <w:bottom w:w="0" w:type="dxa"/>
            <w:right w:w="108" w:type="dxa"/>
          </w:tblCellMar>
        </w:tblPrEx>
        <w:trPr>
          <w:trHeight w:val="1087"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7A9AD6EE">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5</w:t>
            </w:r>
          </w:p>
        </w:tc>
        <w:tc>
          <w:tcPr>
            <w:tcW w:w="2109" w:type="dxa"/>
            <w:tcBorders>
              <w:top w:val="single" w:color="000000" w:sz="4" w:space="0"/>
              <w:left w:val="single" w:color="000000" w:sz="4" w:space="0"/>
              <w:bottom w:val="single" w:color="000000" w:sz="4" w:space="0"/>
              <w:right w:val="single" w:color="000000" w:sz="4" w:space="0"/>
            </w:tcBorders>
            <w:vAlign w:val="center"/>
          </w:tcPr>
          <w:p w14:paraId="7654B327">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lang w:val="en-US" w:eastAsia="zh-CN"/>
              </w:rPr>
              <w:t>施工</w:t>
            </w:r>
            <w:r>
              <w:rPr>
                <w:rFonts w:hint="eastAsia" w:ascii="仿宋" w:hAnsi="仿宋" w:eastAsia="仿宋" w:cs="仿宋"/>
                <w:color w:val="auto"/>
                <w:kern w:val="1"/>
                <w:sz w:val="24"/>
                <w:szCs w:val="24"/>
                <w:highlight w:val="none"/>
              </w:rPr>
              <w:t>期限</w:t>
            </w:r>
          </w:p>
        </w:tc>
        <w:tc>
          <w:tcPr>
            <w:tcW w:w="6372" w:type="dxa"/>
            <w:tcBorders>
              <w:top w:val="single" w:color="000000" w:sz="4" w:space="0"/>
              <w:left w:val="single" w:color="000000" w:sz="4" w:space="0"/>
              <w:bottom w:val="single" w:color="000000" w:sz="4" w:space="0"/>
              <w:right w:val="single" w:color="000000" w:sz="4" w:space="0"/>
            </w:tcBorders>
            <w:vAlign w:val="center"/>
          </w:tcPr>
          <w:p w14:paraId="7FA93674">
            <w:pPr>
              <w:spacing w:line="240" w:lineRule="exact"/>
              <w:jc w:val="center"/>
              <w:rPr>
                <w:rFonts w:hint="default"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lang w:val="en-US" w:eastAsia="zh-CN"/>
              </w:rPr>
              <w:t>2025年6月20日——2024年8月15日</w:t>
            </w:r>
          </w:p>
          <w:p w14:paraId="66BDA008">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lang w:val="en-US" w:eastAsia="zh-CN"/>
              </w:rPr>
              <w:t>57</w:t>
            </w:r>
            <w:r>
              <w:rPr>
                <w:rFonts w:hint="eastAsia" w:ascii="仿宋" w:hAnsi="仿宋" w:eastAsia="仿宋" w:cs="仿宋"/>
                <w:color w:val="auto"/>
                <w:kern w:val="1"/>
                <w:sz w:val="24"/>
                <w:szCs w:val="24"/>
                <w:highlight w:val="none"/>
              </w:rPr>
              <w:t>日历天</w:t>
            </w:r>
          </w:p>
        </w:tc>
      </w:tr>
      <w:tr w14:paraId="1AC2BB25">
        <w:tblPrEx>
          <w:tblCellMar>
            <w:top w:w="0" w:type="dxa"/>
            <w:left w:w="108" w:type="dxa"/>
            <w:bottom w:w="0" w:type="dxa"/>
            <w:right w:w="108" w:type="dxa"/>
          </w:tblCellMar>
        </w:tblPrEx>
        <w:trPr>
          <w:trHeight w:val="551"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0D0524ED">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6</w:t>
            </w:r>
          </w:p>
        </w:tc>
        <w:tc>
          <w:tcPr>
            <w:tcW w:w="2109" w:type="dxa"/>
            <w:tcBorders>
              <w:top w:val="single" w:color="000000" w:sz="4" w:space="0"/>
              <w:left w:val="single" w:color="000000" w:sz="4" w:space="0"/>
              <w:bottom w:val="single" w:color="000000" w:sz="4" w:space="0"/>
              <w:right w:val="single" w:color="000000" w:sz="4" w:space="0"/>
            </w:tcBorders>
            <w:vAlign w:val="center"/>
          </w:tcPr>
          <w:p w14:paraId="7D4D91B2">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资金来源</w:t>
            </w:r>
          </w:p>
        </w:tc>
        <w:tc>
          <w:tcPr>
            <w:tcW w:w="6372" w:type="dxa"/>
            <w:tcBorders>
              <w:top w:val="single" w:color="000000" w:sz="4" w:space="0"/>
              <w:left w:val="single" w:color="000000" w:sz="4" w:space="0"/>
              <w:bottom w:val="single" w:color="000000" w:sz="4" w:space="0"/>
              <w:right w:val="single" w:color="000000" w:sz="4" w:space="0"/>
            </w:tcBorders>
            <w:vAlign w:val="center"/>
          </w:tcPr>
          <w:p w14:paraId="38C1B49B">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自 筹</w:t>
            </w:r>
          </w:p>
        </w:tc>
      </w:tr>
      <w:tr w14:paraId="03DDB602">
        <w:tblPrEx>
          <w:tblCellMar>
            <w:top w:w="0" w:type="dxa"/>
            <w:left w:w="108" w:type="dxa"/>
            <w:bottom w:w="0" w:type="dxa"/>
            <w:right w:w="108" w:type="dxa"/>
          </w:tblCellMar>
        </w:tblPrEx>
        <w:trPr>
          <w:trHeight w:val="757"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3445545F">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7</w:t>
            </w:r>
          </w:p>
        </w:tc>
        <w:tc>
          <w:tcPr>
            <w:tcW w:w="2109" w:type="dxa"/>
            <w:tcBorders>
              <w:top w:val="single" w:color="000000" w:sz="4" w:space="0"/>
              <w:left w:val="single" w:color="000000" w:sz="4" w:space="0"/>
              <w:bottom w:val="single" w:color="000000" w:sz="4" w:space="0"/>
              <w:right w:val="single" w:color="000000" w:sz="4" w:space="0"/>
            </w:tcBorders>
            <w:vAlign w:val="center"/>
          </w:tcPr>
          <w:p w14:paraId="6A11B3FF">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投标人资质等级要求</w:t>
            </w:r>
          </w:p>
        </w:tc>
        <w:tc>
          <w:tcPr>
            <w:tcW w:w="6372" w:type="dxa"/>
            <w:tcBorders>
              <w:top w:val="single" w:color="000000" w:sz="4" w:space="0"/>
              <w:left w:val="single" w:color="000000" w:sz="4" w:space="0"/>
              <w:bottom w:val="single" w:color="000000" w:sz="4" w:space="0"/>
              <w:right w:val="single" w:color="000000" w:sz="4" w:space="0"/>
            </w:tcBorders>
            <w:vAlign w:val="center"/>
          </w:tcPr>
          <w:p w14:paraId="08215CB0">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按招标公告要求</w:t>
            </w:r>
          </w:p>
        </w:tc>
      </w:tr>
      <w:tr w14:paraId="03142BAB">
        <w:tblPrEx>
          <w:tblCellMar>
            <w:top w:w="0" w:type="dxa"/>
            <w:left w:w="108" w:type="dxa"/>
            <w:bottom w:w="0" w:type="dxa"/>
            <w:right w:w="108" w:type="dxa"/>
          </w:tblCellMar>
        </w:tblPrEx>
        <w:trPr>
          <w:trHeight w:val="666"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7D302024">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8</w:t>
            </w:r>
          </w:p>
        </w:tc>
        <w:tc>
          <w:tcPr>
            <w:tcW w:w="2109" w:type="dxa"/>
            <w:tcBorders>
              <w:top w:val="single" w:color="000000" w:sz="4" w:space="0"/>
              <w:left w:val="single" w:color="000000" w:sz="4" w:space="0"/>
              <w:bottom w:val="single" w:color="000000" w:sz="4" w:space="0"/>
              <w:right w:val="single" w:color="000000" w:sz="4" w:space="0"/>
            </w:tcBorders>
            <w:vAlign w:val="center"/>
          </w:tcPr>
          <w:p w14:paraId="00DF4FE2">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资格审查方式</w:t>
            </w:r>
          </w:p>
        </w:tc>
        <w:tc>
          <w:tcPr>
            <w:tcW w:w="6372" w:type="dxa"/>
            <w:tcBorders>
              <w:top w:val="single" w:color="000000" w:sz="4" w:space="0"/>
              <w:left w:val="single" w:color="000000" w:sz="4" w:space="0"/>
              <w:bottom w:val="single" w:color="000000" w:sz="4" w:space="0"/>
              <w:right w:val="single" w:color="000000" w:sz="4" w:space="0"/>
            </w:tcBorders>
            <w:vAlign w:val="center"/>
          </w:tcPr>
          <w:p w14:paraId="5762E022">
            <w:pPr>
              <w:spacing w:line="240" w:lineRule="exact"/>
              <w:jc w:val="center"/>
              <w:rPr>
                <w:rFonts w:hint="eastAsia"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lang w:val="en-US" w:eastAsia="zh-CN"/>
              </w:rPr>
              <w:t>现场审查</w:t>
            </w:r>
          </w:p>
        </w:tc>
      </w:tr>
      <w:tr w14:paraId="320BFBBB">
        <w:tblPrEx>
          <w:tblCellMar>
            <w:top w:w="0" w:type="dxa"/>
            <w:left w:w="108" w:type="dxa"/>
            <w:bottom w:w="0" w:type="dxa"/>
            <w:right w:w="108" w:type="dxa"/>
          </w:tblCellMar>
        </w:tblPrEx>
        <w:trPr>
          <w:trHeight w:val="767"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6C3CAE05">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9</w:t>
            </w:r>
          </w:p>
        </w:tc>
        <w:tc>
          <w:tcPr>
            <w:tcW w:w="2109" w:type="dxa"/>
            <w:tcBorders>
              <w:top w:val="single" w:color="000000" w:sz="4" w:space="0"/>
              <w:left w:val="single" w:color="000000" w:sz="4" w:space="0"/>
              <w:bottom w:val="single" w:color="000000" w:sz="4" w:space="0"/>
              <w:right w:val="single" w:color="000000" w:sz="4" w:space="0"/>
            </w:tcBorders>
            <w:vAlign w:val="center"/>
          </w:tcPr>
          <w:p w14:paraId="3ADF1C45">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工程报价方式</w:t>
            </w:r>
          </w:p>
        </w:tc>
        <w:tc>
          <w:tcPr>
            <w:tcW w:w="6372" w:type="dxa"/>
            <w:tcBorders>
              <w:top w:val="single" w:color="000000" w:sz="4" w:space="0"/>
              <w:left w:val="single" w:color="000000" w:sz="4" w:space="0"/>
              <w:bottom w:val="single" w:color="000000" w:sz="4" w:space="0"/>
              <w:right w:val="single" w:color="000000" w:sz="4" w:space="0"/>
            </w:tcBorders>
            <w:vAlign w:val="center"/>
          </w:tcPr>
          <w:p w14:paraId="1B1EB853">
            <w:pPr>
              <w:spacing w:line="24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依据招标文件内容，考虑市场行情及自身情况，自行报价。</w:t>
            </w:r>
          </w:p>
        </w:tc>
      </w:tr>
      <w:tr w14:paraId="39680FAC">
        <w:tblPrEx>
          <w:tblCellMar>
            <w:top w:w="0" w:type="dxa"/>
            <w:left w:w="108" w:type="dxa"/>
            <w:bottom w:w="0" w:type="dxa"/>
            <w:right w:w="108" w:type="dxa"/>
          </w:tblCellMar>
        </w:tblPrEx>
        <w:trPr>
          <w:trHeight w:val="813"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37201AE1">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10</w:t>
            </w:r>
          </w:p>
        </w:tc>
        <w:tc>
          <w:tcPr>
            <w:tcW w:w="2109" w:type="dxa"/>
            <w:tcBorders>
              <w:top w:val="single" w:color="000000" w:sz="4" w:space="0"/>
              <w:left w:val="single" w:color="000000" w:sz="4" w:space="0"/>
              <w:bottom w:val="single" w:color="000000" w:sz="4" w:space="0"/>
              <w:right w:val="single" w:color="000000" w:sz="4" w:space="0"/>
            </w:tcBorders>
            <w:vAlign w:val="center"/>
          </w:tcPr>
          <w:p w14:paraId="591E04AE">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踏勘现场</w:t>
            </w:r>
          </w:p>
        </w:tc>
        <w:tc>
          <w:tcPr>
            <w:tcW w:w="6372" w:type="dxa"/>
            <w:tcBorders>
              <w:top w:val="single" w:color="000000" w:sz="4" w:space="0"/>
              <w:left w:val="single" w:color="000000" w:sz="4" w:space="0"/>
              <w:bottom w:val="single" w:color="000000" w:sz="4" w:space="0"/>
              <w:right w:val="single" w:color="000000" w:sz="4" w:space="0"/>
            </w:tcBorders>
            <w:vAlign w:val="center"/>
          </w:tcPr>
          <w:p w14:paraId="1AF6C501">
            <w:pPr>
              <w:spacing w:line="24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 xml:space="preserve">不组织集中现场考察 </w:t>
            </w:r>
          </w:p>
        </w:tc>
      </w:tr>
      <w:tr w14:paraId="3FD46BE1">
        <w:tblPrEx>
          <w:tblCellMar>
            <w:top w:w="0" w:type="dxa"/>
            <w:left w:w="108" w:type="dxa"/>
            <w:bottom w:w="0" w:type="dxa"/>
            <w:right w:w="108" w:type="dxa"/>
          </w:tblCellMar>
        </w:tblPrEx>
        <w:trPr>
          <w:trHeight w:val="1135"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602D50DD">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11</w:t>
            </w:r>
          </w:p>
        </w:tc>
        <w:tc>
          <w:tcPr>
            <w:tcW w:w="2109" w:type="dxa"/>
            <w:tcBorders>
              <w:top w:val="single" w:color="000000" w:sz="4" w:space="0"/>
              <w:left w:val="single" w:color="000000" w:sz="4" w:space="0"/>
              <w:bottom w:val="single" w:color="000000" w:sz="4" w:space="0"/>
              <w:right w:val="single" w:color="000000" w:sz="4" w:space="0"/>
            </w:tcBorders>
            <w:vAlign w:val="center"/>
          </w:tcPr>
          <w:p w14:paraId="4DB25F41">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投标文件份数    （要求）</w:t>
            </w:r>
          </w:p>
        </w:tc>
        <w:tc>
          <w:tcPr>
            <w:tcW w:w="6372" w:type="dxa"/>
            <w:tcBorders>
              <w:top w:val="single" w:color="000000" w:sz="4" w:space="0"/>
              <w:left w:val="single" w:color="000000" w:sz="4" w:space="0"/>
              <w:bottom w:val="single" w:color="000000" w:sz="4" w:space="0"/>
              <w:right w:val="single" w:color="000000" w:sz="4" w:space="0"/>
            </w:tcBorders>
            <w:vAlign w:val="center"/>
          </w:tcPr>
          <w:p w14:paraId="081D0FF7">
            <w:pPr>
              <w:spacing w:line="240" w:lineRule="exact"/>
              <w:rPr>
                <w:rFonts w:hint="eastAsia"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rPr>
              <w:t>投标文件正本一份，副本二份，电子版投标文件一份（U盘）</w:t>
            </w:r>
            <w:r>
              <w:rPr>
                <w:rFonts w:hint="eastAsia" w:ascii="仿宋" w:hAnsi="仿宋" w:eastAsia="仿宋" w:cs="仿宋"/>
                <w:color w:val="auto"/>
                <w:kern w:val="1"/>
                <w:sz w:val="24"/>
                <w:szCs w:val="24"/>
                <w:highlight w:val="none"/>
                <w:lang w:eastAsia="zh-CN"/>
              </w:rPr>
              <w:t>，</w:t>
            </w:r>
            <w:r>
              <w:rPr>
                <w:rFonts w:hint="eastAsia" w:ascii="仿宋" w:hAnsi="仿宋" w:eastAsia="仿宋" w:cs="仿宋"/>
                <w:color w:val="auto"/>
                <w:kern w:val="1"/>
                <w:sz w:val="24"/>
                <w:szCs w:val="24"/>
                <w:highlight w:val="none"/>
                <w:lang w:val="en-US" w:eastAsia="zh-CN"/>
              </w:rPr>
              <w:t>不符合要求的投标文件，视为废标。</w:t>
            </w:r>
          </w:p>
        </w:tc>
      </w:tr>
      <w:tr w14:paraId="604BF1F2">
        <w:tblPrEx>
          <w:tblCellMar>
            <w:top w:w="0" w:type="dxa"/>
            <w:left w:w="108" w:type="dxa"/>
            <w:bottom w:w="0" w:type="dxa"/>
            <w:right w:w="108" w:type="dxa"/>
          </w:tblCellMar>
        </w:tblPrEx>
        <w:trPr>
          <w:trHeight w:val="1459"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788954A8">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12</w:t>
            </w:r>
          </w:p>
        </w:tc>
        <w:tc>
          <w:tcPr>
            <w:tcW w:w="2109" w:type="dxa"/>
            <w:tcBorders>
              <w:top w:val="single" w:color="000000" w:sz="4" w:space="0"/>
              <w:left w:val="single" w:color="000000" w:sz="4" w:space="0"/>
              <w:bottom w:val="single" w:color="000000" w:sz="4" w:space="0"/>
              <w:right w:val="single" w:color="000000" w:sz="4" w:space="0"/>
            </w:tcBorders>
            <w:vAlign w:val="center"/>
          </w:tcPr>
          <w:p w14:paraId="636FA95A">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投标文件提交地点及截止时间</w:t>
            </w:r>
          </w:p>
        </w:tc>
        <w:tc>
          <w:tcPr>
            <w:tcW w:w="6372" w:type="dxa"/>
            <w:tcBorders>
              <w:top w:val="single" w:color="000000" w:sz="4" w:space="0"/>
              <w:left w:val="single" w:color="000000" w:sz="4" w:space="0"/>
              <w:bottom w:val="single" w:color="000000" w:sz="4" w:space="0"/>
              <w:right w:val="single" w:color="000000" w:sz="4" w:space="0"/>
            </w:tcBorders>
            <w:vAlign w:val="center"/>
          </w:tcPr>
          <w:p w14:paraId="70CF3B89">
            <w:pPr>
              <w:spacing w:line="24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收 件 人：</w:t>
            </w:r>
            <w:r>
              <w:rPr>
                <w:rFonts w:hint="eastAsia" w:ascii="仿宋" w:hAnsi="仿宋" w:eastAsia="仿宋" w:cs="仿宋"/>
                <w:color w:val="auto"/>
                <w:kern w:val="1"/>
                <w:sz w:val="24"/>
                <w:szCs w:val="24"/>
                <w:highlight w:val="none"/>
                <w:lang w:val="en-US" w:eastAsia="zh-CN"/>
              </w:rPr>
              <w:t>竹稞楼二楼</w:t>
            </w:r>
            <w:r>
              <w:rPr>
                <w:rFonts w:hint="eastAsia" w:ascii="仿宋" w:hAnsi="仿宋" w:eastAsia="仿宋" w:cs="仿宋"/>
                <w:color w:val="auto"/>
                <w:kern w:val="1"/>
                <w:sz w:val="24"/>
                <w:szCs w:val="24"/>
                <w:highlight w:val="none"/>
              </w:rPr>
              <w:t xml:space="preserve">      </w:t>
            </w:r>
          </w:p>
          <w:p w14:paraId="6AD2AB75">
            <w:pPr>
              <w:spacing w:line="24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地    点：合肥经济技术开发区合安路47号</w:t>
            </w:r>
          </w:p>
          <w:p w14:paraId="235B667A">
            <w:pPr>
              <w:spacing w:line="24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截止时间：</w:t>
            </w:r>
            <w:r>
              <w:rPr>
                <w:rFonts w:hint="eastAsia" w:ascii="仿宋" w:hAnsi="仿宋" w:eastAsia="仿宋" w:cs="仿宋"/>
                <w:color w:val="auto"/>
                <w:kern w:val="1"/>
                <w:sz w:val="24"/>
                <w:szCs w:val="24"/>
                <w:highlight w:val="none"/>
                <w:lang w:eastAsia="zh-CN"/>
              </w:rPr>
              <w:t>202</w:t>
            </w:r>
            <w:r>
              <w:rPr>
                <w:rFonts w:hint="eastAsia" w:ascii="仿宋" w:hAnsi="仿宋" w:eastAsia="仿宋" w:cs="仿宋"/>
                <w:color w:val="auto"/>
                <w:kern w:val="1"/>
                <w:sz w:val="24"/>
                <w:szCs w:val="24"/>
                <w:highlight w:val="none"/>
                <w:lang w:val="en-US" w:eastAsia="zh-CN"/>
              </w:rPr>
              <w:t>5</w:t>
            </w:r>
            <w:r>
              <w:rPr>
                <w:rFonts w:hint="eastAsia" w:ascii="仿宋" w:hAnsi="仿宋" w:eastAsia="仿宋" w:cs="仿宋"/>
                <w:color w:val="auto"/>
                <w:kern w:val="1"/>
                <w:sz w:val="24"/>
                <w:szCs w:val="24"/>
                <w:highlight w:val="none"/>
                <w:lang w:eastAsia="zh-CN"/>
              </w:rPr>
              <w:t xml:space="preserve"> 年</w:t>
            </w:r>
            <w:r>
              <w:rPr>
                <w:rFonts w:hint="eastAsia" w:ascii="仿宋" w:hAnsi="仿宋" w:eastAsia="仿宋" w:cs="仿宋"/>
                <w:color w:val="auto"/>
                <w:kern w:val="1"/>
                <w:sz w:val="24"/>
                <w:szCs w:val="24"/>
                <w:highlight w:val="none"/>
                <w:lang w:val="en-US" w:eastAsia="zh-CN"/>
              </w:rPr>
              <w:t>4</w:t>
            </w:r>
            <w:r>
              <w:rPr>
                <w:rFonts w:hint="eastAsia" w:ascii="仿宋" w:hAnsi="仿宋" w:eastAsia="仿宋" w:cs="仿宋"/>
                <w:color w:val="auto"/>
                <w:kern w:val="1"/>
                <w:sz w:val="24"/>
                <w:szCs w:val="24"/>
                <w:highlight w:val="none"/>
                <w:lang w:eastAsia="zh-CN"/>
              </w:rPr>
              <w:t>月</w:t>
            </w:r>
            <w:r>
              <w:rPr>
                <w:rFonts w:hint="eastAsia" w:ascii="仿宋" w:hAnsi="仿宋" w:eastAsia="仿宋" w:cs="仿宋"/>
                <w:color w:val="auto"/>
                <w:kern w:val="1"/>
                <w:sz w:val="24"/>
                <w:szCs w:val="24"/>
                <w:highlight w:val="none"/>
                <w:lang w:val="en-US" w:eastAsia="zh-CN"/>
              </w:rPr>
              <w:t>25</w:t>
            </w:r>
            <w:r>
              <w:rPr>
                <w:rFonts w:hint="eastAsia" w:ascii="仿宋" w:hAnsi="仿宋" w:eastAsia="仿宋" w:cs="仿宋"/>
                <w:color w:val="auto"/>
                <w:kern w:val="1"/>
                <w:sz w:val="24"/>
                <w:szCs w:val="24"/>
                <w:highlight w:val="none"/>
                <w:lang w:eastAsia="zh-CN"/>
              </w:rPr>
              <w:t>日</w:t>
            </w:r>
            <w:r>
              <w:rPr>
                <w:rFonts w:hint="eastAsia" w:ascii="仿宋" w:hAnsi="仿宋" w:eastAsia="仿宋" w:cs="仿宋"/>
                <w:color w:val="auto"/>
                <w:kern w:val="1"/>
                <w:sz w:val="24"/>
                <w:szCs w:val="24"/>
                <w:highlight w:val="none"/>
                <w:lang w:val="en-US" w:eastAsia="zh-CN"/>
              </w:rPr>
              <w:t>9</w:t>
            </w:r>
            <w:r>
              <w:rPr>
                <w:rFonts w:hint="eastAsia" w:ascii="仿宋" w:hAnsi="仿宋" w:eastAsia="仿宋" w:cs="仿宋"/>
                <w:color w:val="auto"/>
                <w:kern w:val="1"/>
                <w:sz w:val="24"/>
                <w:szCs w:val="24"/>
                <w:highlight w:val="none"/>
              </w:rPr>
              <w:t>:</w:t>
            </w:r>
            <w:r>
              <w:rPr>
                <w:rFonts w:hint="eastAsia" w:ascii="仿宋" w:hAnsi="仿宋" w:eastAsia="仿宋" w:cs="仿宋"/>
                <w:color w:val="auto"/>
                <w:kern w:val="1"/>
                <w:sz w:val="24"/>
                <w:szCs w:val="24"/>
                <w:highlight w:val="none"/>
                <w:lang w:val="en-US" w:eastAsia="zh-CN"/>
              </w:rPr>
              <w:t>3</w:t>
            </w:r>
            <w:r>
              <w:rPr>
                <w:rFonts w:hint="eastAsia" w:ascii="仿宋" w:hAnsi="仿宋" w:eastAsia="仿宋" w:cs="仿宋"/>
                <w:color w:val="auto"/>
                <w:kern w:val="1"/>
                <w:sz w:val="24"/>
                <w:szCs w:val="24"/>
                <w:highlight w:val="none"/>
              </w:rPr>
              <w:t>0时</w:t>
            </w:r>
          </w:p>
        </w:tc>
      </w:tr>
      <w:tr w14:paraId="508315BB">
        <w:tblPrEx>
          <w:tblCellMar>
            <w:top w:w="0" w:type="dxa"/>
            <w:left w:w="108" w:type="dxa"/>
            <w:bottom w:w="0" w:type="dxa"/>
            <w:right w:w="108" w:type="dxa"/>
          </w:tblCellMar>
        </w:tblPrEx>
        <w:trPr>
          <w:trHeight w:val="943"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64E0C9D1">
            <w:pPr>
              <w:spacing w:line="240" w:lineRule="atLeas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13</w:t>
            </w:r>
          </w:p>
        </w:tc>
        <w:tc>
          <w:tcPr>
            <w:tcW w:w="2109" w:type="dxa"/>
            <w:tcBorders>
              <w:top w:val="single" w:color="000000" w:sz="4" w:space="0"/>
              <w:left w:val="single" w:color="000000" w:sz="4" w:space="0"/>
              <w:bottom w:val="single" w:color="000000" w:sz="4" w:space="0"/>
              <w:right w:val="single" w:color="000000" w:sz="4" w:space="0"/>
            </w:tcBorders>
            <w:vAlign w:val="center"/>
          </w:tcPr>
          <w:p w14:paraId="55E1C0A0">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开  标</w:t>
            </w:r>
          </w:p>
        </w:tc>
        <w:tc>
          <w:tcPr>
            <w:tcW w:w="6372" w:type="dxa"/>
            <w:tcBorders>
              <w:top w:val="single" w:color="000000" w:sz="4" w:space="0"/>
              <w:left w:val="single" w:color="000000" w:sz="4" w:space="0"/>
              <w:bottom w:val="single" w:color="000000" w:sz="4" w:space="0"/>
              <w:right w:val="single" w:color="000000" w:sz="4" w:space="0"/>
            </w:tcBorders>
            <w:vAlign w:val="center"/>
          </w:tcPr>
          <w:p w14:paraId="106F962B">
            <w:pPr>
              <w:spacing w:line="24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开标时间：</w:t>
            </w:r>
            <w:r>
              <w:rPr>
                <w:rFonts w:hint="eastAsia" w:ascii="仿宋" w:hAnsi="仿宋" w:eastAsia="仿宋" w:cs="仿宋"/>
                <w:color w:val="auto"/>
                <w:kern w:val="1"/>
                <w:sz w:val="24"/>
                <w:szCs w:val="24"/>
                <w:highlight w:val="none"/>
                <w:lang w:eastAsia="zh-CN"/>
              </w:rPr>
              <w:t>202</w:t>
            </w:r>
            <w:r>
              <w:rPr>
                <w:rFonts w:hint="eastAsia" w:ascii="仿宋" w:hAnsi="仿宋" w:eastAsia="仿宋" w:cs="仿宋"/>
                <w:color w:val="auto"/>
                <w:kern w:val="1"/>
                <w:sz w:val="24"/>
                <w:szCs w:val="24"/>
                <w:highlight w:val="none"/>
                <w:lang w:val="en-US" w:eastAsia="zh-CN"/>
              </w:rPr>
              <w:t>5</w:t>
            </w:r>
            <w:r>
              <w:rPr>
                <w:rFonts w:hint="eastAsia" w:ascii="仿宋" w:hAnsi="仿宋" w:eastAsia="仿宋" w:cs="仿宋"/>
                <w:color w:val="auto"/>
                <w:kern w:val="1"/>
                <w:sz w:val="24"/>
                <w:szCs w:val="24"/>
                <w:highlight w:val="none"/>
                <w:lang w:eastAsia="zh-CN"/>
              </w:rPr>
              <w:t xml:space="preserve"> 年</w:t>
            </w:r>
            <w:r>
              <w:rPr>
                <w:rFonts w:hint="eastAsia" w:ascii="仿宋" w:hAnsi="仿宋" w:eastAsia="仿宋" w:cs="仿宋"/>
                <w:color w:val="auto"/>
                <w:kern w:val="1"/>
                <w:sz w:val="24"/>
                <w:szCs w:val="24"/>
                <w:highlight w:val="none"/>
                <w:lang w:val="en-US" w:eastAsia="zh-CN"/>
              </w:rPr>
              <w:t>4</w:t>
            </w:r>
            <w:r>
              <w:rPr>
                <w:rFonts w:hint="eastAsia" w:ascii="仿宋" w:hAnsi="仿宋" w:eastAsia="仿宋" w:cs="仿宋"/>
                <w:color w:val="auto"/>
                <w:kern w:val="1"/>
                <w:sz w:val="24"/>
                <w:szCs w:val="24"/>
                <w:highlight w:val="none"/>
                <w:lang w:eastAsia="zh-CN"/>
              </w:rPr>
              <w:t>月</w:t>
            </w:r>
            <w:r>
              <w:rPr>
                <w:rFonts w:hint="eastAsia" w:ascii="仿宋" w:hAnsi="仿宋" w:eastAsia="仿宋" w:cs="仿宋"/>
                <w:color w:val="auto"/>
                <w:kern w:val="1"/>
                <w:sz w:val="24"/>
                <w:szCs w:val="24"/>
                <w:highlight w:val="none"/>
                <w:lang w:val="en-US" w:eastAsia="zh-CN"/>
              </w:rPr>
              <w:t>25</w:t>
            </w:r>
            <w:r>
              <w:rPr>
                <w:rFonts w:hint="eastAsia" w:ascii="仿宋" w:hAnsi="仿宋" w:eastAsia="仿宋" w:cs="仿宋"/>
                <w:color w:val="auto"/>
                <w:kern w:val="1"/>
                <w:sz w:val="24"/>
                <w:szCs w:val="24"/>
                <w:highlight w:val="none"/>
                <w:lang w:eastAsia="zh-CN"/>
              </w:rPr>
              <w:t>日</w:t>
            </w:r>
            <w:r>
              <w:rPr>
                <w:rFonts w:hint="eastAsia" w:ascii="仿宋" w:hAnsi="仿宋" w:eastAsia="仿宋" w:cs="仿宋"/>
                <w:color w:val="auto"/>
                <w:kern w:val="1"/>
                <w:sz w:val="24"/>
                <w:szCs w:val="24"/>
                <w:highlight w:val="none"/>
                <w:lang w:val="en-US" w:eastAsia="zh-CN"/>
              </w:rPr>
              <w:t>9</w:t>
            </w:r>
            <w:r>
              <w:rPr>
                <w:rFonts w:hint="eastAsia" w:ascii="仿宋" w:hAnsi="仿宋" w:eastAsia="仿宋" w:cs="仿宋"/>
                <w:color w:val="auto"/>
                <w:kern w:val="1"/>
                <w:sz w:val="24"/>
                <w:szCs w:val="24"/>
                <w:highlight w:val="none"/>
              </w:rPr>
              <w:t>:</w:t>
            </w:r>
            <w:r>
              <w:rPr>
                <w:rFonts w:hint="eastAsia" w:ascii="仿宋" w:hAnsi="仿宋" w:eastAsia="仿宋" w:cs="仿宋"/>
                <w:color w:val="auto"/>
                <w:kern w:val="1"/>
                <w:sz w:val="24"/>
                <w:szCs w:val="24"/>
                <w:highlight w:val="none"/>
                <w:lang w:val="en-US" w:eastAsia="zh-CN"/>
              </w:rPr>
              <w:t>3</w:t>
            </w:r>
            <w:r>
              <w:rPr>
                <w:rFonts w:hint="eastAsia" w:ascii="仿宋" w:hAnsi="仿宋" w:eastAsia="仿宋" w:cs="仿宋"/>
                <w:color w:val="auto"/>
                <w:kern w:val="1"/>
                <w:sz w:val="24"/>
                <w:szCs w:val="24"/>
                <w:highlight w:val="none"/>
              </w:rPr>
              <w:t>0时</w:t>
            </w:r>
          </w:p>
        </w:tc>
      </w:tr>
      <w:tr w14:paraId="0658EB64">
        <w:tblPrEx>
          <w:tblCellMar>
            <w:top w:w="0" w:type="dxa"/>
            <w:left w:w="108" w:type="dxa"/>
            <w:bottom w:w="0" w:type="dxa"/>
            <w:right w:w="108" w:type="dxa"/>
          </w:tblCellMar>
        </w:tblPrEx>
        <w:trPr>
          <w:trHeight w:val="1212" w:hRule="exact"/>
        </w:trPr>
        <w:tc>
          <w:tcPr>
            <w:tcW w:w="699" w:type="dxa"/>
            <w:tcBorders>
              <w:top w:val="single" w:color="000000" w:sz="4" w:space="0"/>
              <w:left w:val="single" w:color="000000" w:sz="4" w:space="0"/>
              <w:bottom w:val="single" w:color="auto" w:sz="4" w:space="0"/>
              <w:right w:val="single" w:color="000000" w:sz="4" w:space="0"/>
            </w:tcBorders>
            <w:vAlign w:val="center"/>
          </w:tcPr>
          <w:p w14:paraId="41343913">
            <w:pPr>
              <w:spacing w:line="240" w:lineRule="atLeast"/>
              <w:jc w:val="center"/>
              <w:rPr>
                <w:rFonts w:hint="eastAsia"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rPr>
              <w:t>1</w:t>
            </w:r>
            <w:r>
              <w:rPr>
                <w:rFonts w:hint="eastAsia" w:ascii="仿宋" w:hAnsi="仿宋" w:eastAsia="仿宋" w:cs="仿宋"/>
                <w:color w:val="auto"/>
                <w:kern w:val="1"/>
                <w:sz w:val="24"/>
                <w:szCs w:val="24"/>
                <w:highlight w:val="none"/>
                <w:lang w:val="en-US" w:eastAsia="zh-CN"/>
              </w:rPr>
              <w:t>4</w:t>
            </w:r>
          </w:p>
        </w:tc>
        <w:tc>
          <w:tcPr>
            <w:tcW w:w="2109" w:type="dxa"/>
            <w:tcBorders>
              <w:top w:val="single" w:color="000000" w:sz="4" w:space="0"/>
              <w:left w:val="single" w:color="000000" w:sz="4" w:space="0"/>
              <w:bottom w:val="single" w:color="auto" w:sz="4" w:space="0"/>
              <w:right w:val="single" w:color="000000" w:sz="4" w:space="0"/>
            </w:tcBorders>
            <w:vAlign w:val="center"/>
          </w:tcPr>
          <w:p w14:paraId="500FDCE6">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投标要求</w:t>
            </w:r>
          </w:p>
        </w:tc>
        <w:tc>
          <w:tcPr>
            <w:tcW w:w="6372" w:type="dxa"/>
            <w:tcBorders>
              <w:top w:val="single" w:color="000000" w:sz="4" w:space="0"/>
              <w:left w:val="single" w:color="000000" w:sz="4" w:space="0"/>
              <w:bottom w:val="single" w:color="auto" w:sz="4" w:space="0"/>
              <w:right w:val="single" w:color="000000" w:sz="4" w:space="0"/>
            </w:tcBorders>
            <w:vAlign w:val="center"/>
          </w:tcPr>
          <w:p w14:paraId="03A2BBED">
            <w:pPr>
              <w:spacing w:line="24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投标人根据自身的实力及现场实际情况，量力编制投标文件。</w:t>
            </w:r>
          </w:p>
        </w:tc>
      </w:tr>
      <w:tr w14:paraId="0574ECEF">
        <w:tblPrEx>
          <w:tblCellMar>
            <w:top w:w="0" w:type="dxa"/>
            <w:left w:w="108" w:type="dxa"/>
            <w:bottom w:w="0" w:type="dxa"/>
            <w:right w:w="108" w:type="dxa"/>
          </w:tblCellMar>
        </w:tblPrEx>
        <w:trPr>
          <w:trHeight w:val="2372"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0A48FE2E">
            <w:pPr>
              <w:spacing w:line="240" w:lineRule="atLeast"/>
              <w:jc w:val="center"/>
              <w:rPr>
                <w:rFonts w:hint="eastAsia"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rPr>
              <w:t>1</w:t>
            </w:r>
            <w:r>
              <w:rPr>
                <w:rFonts w:hint="eastAsia" w:ascii="仿宋" w:hAnsi="仿宋" w:eastAsia="仿宋" w:cs="仿宋"/>
                <w:color w:val="auto"/>
                <w:kern w:val="1"/>
                <w:sz w:val="24"/>
                <w:szCs w:val="24"/>
                <w:highlight w:val="none"/>
                <w:lang w:val="en-US" w:eastAsia="zh-CN"/>
              </w:rPr>
              <w:t>5</w:t>
            </w:r>
          </w:p>
        </w:tc>
        <w:tc>
          <w:tcPr>
            <w:tcW w:w="2109" w:type="dxa"/>
            <w:tcBorders>
              <w:top w:val="single" w:color="000000" w:sz="4" w:space="0"/>
              <w:left w:val="single" w:color="000000" w:sz="4" w:space="0"/>
              <w:bottom w:val="single" w:color="000000" w:sz="4" w:space="0"/>
              <w:right w:val="single" w:color="000000" w:sz="4" w:space="0"/>
            </w:tcBorders>
            <w:vAlign w:val="center"/>
          </w:tcPr>
          <w:p w14:paraId="1ED4CE8D">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投标保证金</w:t>
            </w:r>
          </w:p>
        </w:tc>
        <w:tc>
          <w:tcPr>
            <w:tcW w:w="6372" w:type="dxa"/>
            <w:tcBorders>
              <w:top w:val="single" w:color="000000" w:sz="4" w:space="0"/>
              <w:left w:val="single" w:color="000000" w:sz="4" w:space="0"/>
              <w:bottom w:val="single" w:color="000000" w:sz="4" w:space="0"/>
              <w:right w:val="single" w:color="000000" w:sz="4" w:space="0"/>
            </w:tcBorders>
            <w:vAlign w:val="center"/>
          </w:tcPr>
          <w:p w14:paraId="157CF86E">
            <w:pPr>
              <w:spacing w:line="24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投标保证金</w:t>
            </w:r>
            <w:r>
              <w:rPr>
                <w:rFonts w:hint="eastAsia" w:ascii="仿宋" w:hAnsi="仿宋" w:eastAsia="仿宋" w:cs="仿宋"/>
                <w:color w:val="auto"/>
                <w:kern w:val="1"/>
                <w:sz w:val="24"/>
                <w:szCs w:val="24"/>
                <w:highlight w:val="none"/>
                <w:lang w:val="en-US" w:eastAsia="zh-CN"/>
              </w:rPr>
              <w:t>为</w:t>
            </w:r>
            <w:r>
              <w:rPr>
                <w:rFonts w:hint="eastAsia" w:ascii="仿宋" w:hAnsi="仿宋" w:eastAsia="仿宋" w:cs="仿宋"/>
                <w:b/>
                <w:bCs/>
                <w:color w:val="auto"/>
                <w:kern w:val="1"/>
                <w:sz w:val="24"/>
                <w:szCs w:val="24"/>
                <w:highlight w:val="none"/>
                <w:u w:val="single"/>
                <w:lang w:val="en-US" w:eastAsia="zh-CN"/>
              </w:rPr>
              <w:t>20000</w:t>
            </w:r>
            <w:r>
              <w:rPr>
                <w:rFonts w:hint="eastAsia" w:ascii="仿宋" w:hAnsi="仿宋" w:eastAsia="仿宋" w:cs="仿宋"/>
                <w:b/>
                <w:bCs/>
                <w:color w:val="auto"/>
                <w:kern w:val="1"/>
                <w:sz w:val="24"/>
                <w:szCs w:val="24"/>
                <w:highlight w:val="none"/>
                <w:u w:val="single"/>
              </w:rPr>
              <w:t>元</w:t>
            </w:r>
            <w:r>
              <w:rPr>
                <w:rFonts w:hint="eastAsia" w:ascii="仿宋" w:hAnsi="仿宋" w:eastAsia="仿宋" w:cs="仿宋"/>
                <w:b/>
                <w:bCs/>
                <w:color w:val="auto"/>
                <w:kern w:val="1"/>
                <w:sz w:val="24"/>
                <w:szCs w:val="24"/>
                <w:highlight w:val="none"/>
                <w:u w:val="single"/>
                <w:lang w:eastAsia="zh-CN"/>
              </w:rPr>
              <w:t>（</w:t>
            </w:r>
            <w:r>
              <w:rPr>
                <w:rFonts w:hint="eastAsia" w:ascii="仿宋" w:hAnsi="仿宋" w:eastAsia="仿宋" w:cs="仿宋"/>
                <w:b/>
                <w:bCs/>
                <w:color w:val="auto"/>
                <w:kern w:val="1"/>
                <w:sz w:val="24"/>
                <w:szCs w:val="24"/>
                <w:highlight w:val="none"/>
                <w:u w:val="single"/>
                <w:lang w:val="en-US" w:eastAsia="zh-CN"/>
              </w:rPr>
              <w:t>大写：人民币贰万圆整）</w:t>
            </w:r>
            <w:r>
              <w:rPr>
                <w:rFonts w:hint="eastAsia" w:ascii="仿宋" w:hAnsi="仿宋" w:eastAsia="仿宋" w:cs="仿宋"/>
                <w:b/>
                <w:bCs/>
                <w:color w:val="auto"/>
                <w:kern w:val="1"/>
                <w:sz w:val="24"/>
                <w:szCs w:val="24"/>
                <w:highlight w:val="none"/>
              </w:rPr>
              <w:t>（</w:t>
            </w:r>
            <w:r>
              <w:rPr>
                <w:rFonts w:hint="eastAsia" w:ascii="仿宋" w:hAnsi="仿宋" w:eastAsia="仿宋" w:cs="仿宋"/>
                <w:color w:val="auto"/>
                <w:kern w:val="1"/>
                <w:sz w:val="24"/>
                <w:szCs w:val="24"/>
                <w:highlight w:val="none"/>
              </w:rPr>
              <w:t>开标前汇入：安徽三联学院 开户行：中国银行合肥经济技术开发区支行</w:t>
            </w:r>
            <w:r>
              <w:rPr>
                <w:rFonts w:hint="eastAsia" w:ascii="仿宋" w:hAnsi="仿宋" w:eastAsia="仿宋" w:cs="仿宋"/>
                <w:color w:val="auto"/>
                <w:kern w:val="1"/>
                <w:sz w:val="24"/>
                <w:szCs w:val="24"/>
                <w:highlight w:val="none"/>
                <w:lang w:val="en-US" w:eastAsia="zh-CN"/>
              </w:rPr>
              <w:t xml:space="preserve"> </w:t>
            </w:r>
            <w:r>
              <w:rPr>
                <w:rFonts w:hint="eastAsia" w:ascii="仿宋" w:hAnsi="仿宋" w:eastAsia="仿宋" w:cs="仿宋"/>
                <w:color w:val="auto"/>
                <w:kern w:val="1"/>
                <w:sz w:val="24"/>
                <w:szCs w:val="24"/>
                <w:highlight w:val="none"/>
              </w:rPr>
              <w:t>账号：184201139156），未中标的，定标后十</w:t>
            </w:r>
            <w:r>
              <w:rPr>
                <w:rFonts w:hint="eastAsia" w:ascii="仿宋" w:hAnsi="仿宋" w:eastAsia="仿宋" w:cs="仿宋"/>
                <w:color w:val="auto"/>
                <w:kern w:val="1"/>
                <w:sz w:val="24"/>
                <w:szCs w:val="24"/>
                <w:highlight w:val="none"/>
                <w:lang w:val="en-US" w:eastAsia="zh-CN"/>
              </w:rPr>
              <w:t>五个工作</w:t>
            </w:r>
            <w:r>
              <w:rPr>
                <w:rFonts w:hint="eastAsia" w:ascii="仿宋" w:hAnsi="仿宋" w:eastAsia="仿宋" w:cs="仿宋"/>
                <w:color w:val="auto"/>
                <w:kern w:val="1"/>
                <w:sz w:val="24"/>
                <w:szCs w:val="24"/>
                <w:highlight w:val="none"/>
              </w:rPr>
              <w:t>日内无息退还</w:t>
            </w:r>
            <w:r>
              <w:rPr>
                <w:rFonts w:hint="eastAsia" w:ascii="仿宋" w:hAnsi="仿宋" w:eastAsia="仿宋" w:cs="仿宋"/>
                <w:color w:val="auto"/>
                <w:kern w:val="1"/>
                <w:sz w:val="24"/>
                <w:szCs w:val="24"/>
                <w:highlight w:val="none"/>
                <w:lang w:eastAsia="zh-CN"/>
              </w:rPr>
              <w:t>；</w:t>
            </w:r>
            <w:r>
              <w:rPr>
                <w:rFonts w:hint="eastAsia" w:ascii="仿宋" w:hAnsi="仿宋" w:eastAsia="仿宋" w:cs="仿宋"/>
                <w:color w:val="auto"/>
                <w:kern w:val="1"/>
                <w:sz w:val="24"/>
                <w:szCs w:val="24"/>
                <w:highlight w:val="none"/>
                <w:lang w:val="en-US" w:eastAsia="zh-CN"/>
              </w:rPr>
              <w:t>履约保证金为</w:t>
            </w:r>
            <w:r>
              <w:rPr>
                <w:rFonts w:hint="eastAsia" w:ascii="仿宋" w:hAnsi="仿宋" w:eastAsia="仿宋" w:cs="仿宋"/>
                <w:b/>
                <w:bCs/>
                <w:color w:val="auto"/>
                <w:kern w:val="1"/>
                <w:sz w:val="24"/>
                <w:szCs w:val="24"/>
                <w:highlight w:val="none"/>
                <w:u w:val="single"/>
                <w:lang w:val="en-US" w:eastAsia="zh-CN"/>
              </w:rPr>
              <w:t>100000元（大写：人民币壹拾万圆整）</w:t>
            </w:r>
            <w:r>
              <w:rPr>
                <w:rFonts w:hint="eastAsia" w:ascii="仿宋" w:hAnsi="仿宋" w:eastAsia="仿宋" w:cs="仿宋"/>
                <w:color w:val="auto"/>
                <w:kern w:val="1"/>
                <w:sz w:val="24"/>
                <w:szCs w:val="24"/>
                <w:highlight w:val="none"/>
                <w:lang w:val="en-US" w:eastAsia="zh-CN"/>
              </w:rPr>
              <w:t>，</w:t>
            </w:r>
            <w:r>
              <w:rPr>
                <w:rFonts w:hint="eastAsia" w:ascii="仿宋" w:hAnsi="仿宋" w:eastAsia="仿宋" w:cs="仿宋"/>
                <w:color w:val="auto"/>
                <w:kern w:val="1"/>
                <w:sz w:val="24"/>
                <w:szCs w:val="24"/>
                <w:highlight w:val="none"/>
              </w:rPr>
              <w:t>中标单位投标保证金转为履约保证金，</w:t>
            </w:r>
            <w:r>
              <w:rPr>
                <w:rFonts w:hint="eastAsia" w:ascii="仿宋" w:hAnsi="仿宋" w:eastAsia="仿宋" w:cs="仿宋"/>
                <w:color w:val="auto"/>
                <w:kern w:val="1"/>
                <w:sz w:val="24"/>
                <w:szCs w:val="24"/>
                <w:highlight w:val="none"/>
                <w:lang w:val="en-US" w:eastAsia="zh-CN"/>
              </w:rPr>
              <w:t>并补足不足部分，</w:t>
            </w:r>
            <w:r>
              <w:rPr>
                <w:rFonts w:hint="eastAsia" w:ascii="仿宋" w:hAnsi="仿宋" w:eastAsia="仿宋" w:cs="仿宋"/>
                <w:color w:val="auto"/>
                <w:kern w:val="1"/>
                <w:sz w:val="24"/>
                <w:szCs w:val="24"/>
                <w:highlight w:val="none"/>
              </w:rPr>
              <w:t>验收合格后无息退还。</w:t>
            </w:r>
            <w:r>
              <w:rPr>
                <w:rFonts w:hint="eastAsia" w:ascii="仿宋" w:hAnsi="仿宋" w:eastAsia="仿宋" w:cs="仿宋"/>
                <w:b/>
                <w:color w:val="auto"/>
                <w:kern w:val="1"/>
                <w:sz w:val="24"/>
                <w:szCs w:val="24"/>
                <w:highlight w:val="none"/>
                <w:u w:val="single"/>
              </w:rPr>
              <w:t>开标前投标保证金未到账的视为自动放弃投标，不参与评标</w:t>
            </w:r>
            <w:r>
              <w:rPr>
                <w:rFonts w:hint="eastAsia" w:ascii="仿宋" w:hAnsi="仿宋" w:eastAsia="仿宋" w:cs="仿宋"/>
                <w:b/>
                <w:color w:val="auto"/>
                <w:kern w:val="1"/>
                <w:sz w:val="24"/>
                <w:szCs w:val="24"/>
                <w:highlight w:val="none"/>
              </w:rPr>
              <w:t>。</w:t>
            </w:r>
          </w:p>
        </w:tc>
      </w:tr>
      <w:tr w14:paraId="2FA618C3">
        <w:tblPrEx>
          <w:tblCellMar>
            <w:top w:w="0" w:type="dxa"/>
            <w:left w:w="108" w:type="dxa"/>
            <w:bottom w:w="0" w:type="dxa"/>
            <w:right w:w="108" w:type="dxa"/>
          </w:tblCellMar>
        </w:tblPrEx>
        <w:trPr>
          <w:trHeight w:val="1198"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0DFF7BB0">
            <w:pPr>
              <w:spacing w:line="240" w:lineRule="atLeast"/>
              <w:jc w:val="center"/>
              <w:rPr>
                <w:rFonts w:hint="default"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lang w:val="en-US" w:eastAsia="zh-CN"/>
              </w:rPr>
              <w:t>16</w:t>
            </w:r>
          </w:p>
        </w:tc>
        <w:tc>
          <w:tcPr>
            <w:tcW w:w="2109" w:type="dxa"/>
            <w:tcBorders>
              <w:top w:val="single" w:color="000000" w:sz="4" w:space="0"/>
              <w:left w:val="single" w:color="000000" w:sz="4" w:space="0"/>
              <w:bottom w:val="single" w:color="000000" w:sz="4" w:space="0"/>
              <w:right w:val="single" w:color="000000" w:sz="4" w:space="0"/>
            </w:tcBorders>
            <w:vAlign w:val="center"/>
          </w:tcPr>
          <w:p w14:paraId="7DC6079A">
            <w:pPr>
              <w:spacing w:line="240" w:lineRule="exact"/>
              <w:jc w:val="center"/>
              <w:rPr>
                <w:rFonts w:hint="eastAsia"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lang w:val="en-US" w:eastAsia="zh-CN"/>
              </w:rPr>
              <w:t>设计费</w:t>
            </w:r>
          </w:p>
        </w:tc>
        <w:tc>
          <w:tcPr>
            <w:tcW w:w="6372" w:type="dxa"/>
            <w:tcBorders>
              <w:top w:val="single" w:color="000000" w:sz="4" w:space="0"/>
              <w:left w:val="single" w:color="000000" w:sz="4" w:space="0"/>
              <w:bottom w:val="single" w:color="000000" w:sz="4" w:space="0"/>
              <w:right w:val="single" w:color="000000" w:sz="4" w:space="0"/>
            </w:tcBorders>
            <w:vAlign w:val="center"/>
          </w:tcPr>
          <w:p w14:paraId="38CDC283">
            <w:pPr>
              <w:spacing w:line="240" w:lineRule="exact"/>
              <w:jc w:val="both"/>
              <w:rPr>
                <w:rFonts w:hint="eastAsia" w:ascii="仿宋" w:hAnsi="仿宋" w:eastAsia="仿宋" w:cs="仿宋"/>
                <w:color w:val="auto"/>
                <w:kern w:val="1"/>
                <w:sz w:val="24"/>
                <w:szCs w:val="24"/>
                <w:highlight w:val="none"/>
                <w:lang w:val="en-US" w:eastAsia="zh-CN"/>
              </w:rPr>
            </w:pPr>
          </w:p>
          <w:p w14:paraId="02ADD5CA">
            <w:pPr>
              <w:spacing w:line="240" w:lineRule="exact"/>
              <w:jc w:val="both"/>
              <w:rPr>
                <w:rFonts w:hint="eastAsia" w:ascii="仿宋" w:hAnsi="仿宋" w:eastAsia="仿宋" w:cs="仿宋"/>
                <w:color w:val="auto"/>
                <w:kern w:val="1"/>
                <w:sz w:val="24"/>
                <w:szCs w:val="24"/>
                <w:highlight w:val="none"/>
                <w:lang w:val="zh-CN" w:eastAsia="zh-CN"/>
              </w:rPr>
            </w:pPr>
            <w:r>
              <w:rPr>
                <w:rFonts w:hint="eastAsia" w:ascii="仿宋" w:hAnsi="仿宋" w:eastAsia="仿宋" w:cs="仿宋"/>
                <w:color w:val="auto"/>
                <w:kern w:val="1"/>
                <w:sz w:val="24"/>
                <w:szCs w:val="24"/>
                <w:highlight w:val="none"/>
                <w:lang w:val="en-US" w:eastAsia="zh-CN"/>
              </w:rPr>
              <w:t>1、</w:t>
            </w:r>
            <w:r>
              <w:rPr>
                <w:rFonts w:hint="eastAsia" w:ascii="仿宋" w:hAnsi="仿宋" w:eastAsia="仿宋" w:cs="仿宋"/>
                <w:color w:val="auto"/>
                <w:kern w:val="1"/>
                <w:sz w:val="24"/>
                <w:szCs w:val="24"/>
                <w:highlight w:val="none"/>
                <w:lang w:val="zh-CN" w:eastAsia="zh-CN"/>
              </w:rPr>
              <w:t>中标人在领取中标通知书前须向安徽三联学院</w:t>
            </w:r>
            <w:r>
              <w:rPr>
                <w:rFonts w:hint="eastAsia" w:ascii="仿宋" w:hAnsi="仿宋" w:eastAsia="仿宋" w:cs="仿宋"/>
                <w:color w:val="auto"/>
                <w:kern w:val="1"/>
                <w:sz w:val="24"/>
                <w:szCs w:val="24"/>
                <w:highlight w:val="none"/>
                <w:lang w:val="en-US" w:eastAsia="zh-CN"/>
              </w:rPr>
              <w:t>本项目设计费</w:t>
            </w:r>
            <w:r>
              <w:rPr>
                <w:rFonts w:hint="eastAsia" w:ascii="仿宋" w:hAnsi="仿宋" w:eastAsia="仿宋" w:cs="仿宋"/>
                <w:color w:val="auto"/>
                <w:kern w:val="1"/>
                <w:sz w:val="24"/>
                <w:szCs w:val="24"/>
                <w:highlight w:val="none"/>
                <w:lang w:val="zh-CN" w:eastAsia="zh-CN"/>
              </w:rPr>
              <w:t>，可以使用转帐或电汇方式。</w:t>
            </w:r>
          </w:p>
          <w:p w14:paraId="7F25D5DE">
            <w:pPr>
              <w:spacing w:line="240" w:lineRule="exact"/>
              <w:jc w:val="both"/>
              <w:rPr>
                <w:rFonts w:hint="eastAsia" w:ascii="仿宋" w:hAnsi="仿宋" w:eastAsia="仿宋" w:cs="仿宋"/>
                <w:strike/>
                <w:dstrike w:val="0"/>
                <w:color w:val="FF0000"/>
                <w:kern w:val="1"/>
                <w:sz w:val="24"/>
                <w:szCs w:val="24"/>
                <w:highlight w:val="none"/>
                <w:lang w:val="zh-CN" w:eastAsia="zh-CN"/>
              </w:rPr>
            </w:pPr>
            <w:r>
              <w:rPr>
                <w:rFonts w:hint="eastAsia" w:ascii="仿宋" w:hAnsi="仿宋" w:eastAsia="仿宋" w:cs="仿宋"/>
                <w:color w:val="auto"/>
                <w:kern w:val="1"/>
                <w:sz w:val="24"/>
                <w:szCs w:val="24"/>
                <w:highlight w:val="none"/>
                <w:lang w:val="en-US" w:eastAsia="zh-CN"/>
              </w:rPr>
              <w:t>2、本项目设计费</w:t>
            </w:r>
            <w:r>
              <w:rPr>
                <w:rFonts w:hint="eastAsia" w:ascii="仿宋" w:hAnsi="仿宋" w:eastAsia="仿宋" w:cs="仿宋"/>
                <w:b/>
                <w:bCs/>
                <w:color w:val="auto"/>
                <w:kern w:val="1"/>
                <w:sz w:val="24"/>
                <w:szCs w:val="24"/>
                <w:highlight w:val="none"/>
                <w:lang w:val="en-US" w:eastAsia="zh-CN"/>
              </w:rPr>
              <w:t>7000元</w:t>
            </w:r>
            <w:r>
              <w:rPr>
                <w:rFonts w:hint="eastAsia" w:ascii="仿宋" w:hAnsi="仿宋" w:eastAsia="仿宋" w:cs="仿宋"/>
                <w:color w:val="auto"/>
                <w:kern w:val="1"/>
                <w:sz w:val="24"/>
                <w:szCs w:val="24"/>
                <w:highlight w:val="none"/>
                <w:lang w:val="en-US" w:eastAsia="zh-CN"/>
              </w:rPr>
              <w:t>，由中标单位支付。</w:t>
            </w:r>
            <w:bookmarkStart w:id="0" w:name="_GoBack"/>
            <w:bookmarkEnd w:id="0"/>
          </w:p>
          <w:p w14:paraId="730FE020">
            <w:pPr>
              <w:pStyle w:val="2"/>
              <w:rPr>
                <w:rFonts w:hint="eastAsia" w:ascii="仿宋" w:hAnsi="仿宋" w:eastAsia="仿宋" w:cs="仿宋"/>
                <w:sz w:val="24"/>
                <w:szCs w:val="24"/>
                <w:highlight w:val="none"/>
                <w:lang w:val="en-US" w:eastAsia="zh-CN"/>
              </w:rPr>
            </w:pPr>
          </w:p>
          <w:p w14:paraId="0222422B">
            <w:pPr>
              <w:spacing w:line="320" w:lineRule="exact"/>
              <w:jc w:val="both"/>
              <w:rPr>
                <w:rFonts w:hint="eastAsia" w:ascii="仿宋" w:hAnsi="仿宋" w:eastAsia="仿宋" w:cs="仿宋"/>
                <w:color w:val="auto"/>
                <w:sz w:val="24"/>
                <w:szCs w:val="24"/>
                <w:highlight w:val="none"/>
              </w:rPr>
            </w:pPr>
          </w:p>
        </w:tc>
      </w:tr>
      <w:tr w14:paraId="15B1FB35">
        <w:tblPrEx>
          <w:tblCellMar>
            <w:top w:w="0" w:type="dxa"/>
            <w:left w:w="108" w:type="dxa"/>
            <w:bottom w:w="0" w:type="dxa"/>
            <w:right w:w="108" w:type="dxa"/>
          </w:tblCellMar>
        </w:tblPrEx>
        <w:trPr>
          <w:trHeight w:val="1582"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4FEE88F9">
            <w:pPr>
              <w:spacing w:line="240" w:lineRule="atLeast"/>
              <w:jc w:val="center"/>
              <w:rPr>
                <w:rFonts w:hint="eastAsia"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rPr>
              <w:t>1</w:t>
            </w:r>
            <w:r>
              <w:rPr>
                <w:rFonts w:hint="eastAsia" w:ascii="仿宋" w:hAnsi="仿宋" w:eastAsia="仿宋" w:cs="仿宋"/>
                <w:color w:val="auto"/>
                <w:kern w:val="1"/>
                <w:sz w:val="24"/>
                <w:szCs w:val="24"/>
                <w:highlight w:val="none"/>
                <w:lang w:val="en-US" w:eastAsia="zh-CN"/>
              </w:rPr>
              <w:t>7</w:t>
            </w:r>
          </w:p>
        </w:tc>
        <w:tc>
          <w:tcPr>
            <w:tcW w:w="2109" w:type="dxa"/>
            <w:tcBorders>
              <w:top w:val="single" w:color="000000" w:sz="4" w:space="0"/>
              <w:left w:val="single" w:color="000000" w:sz="4" w:space="0"/>
              <w:bottom w:val="single" w:color="000000" w:sz="4" w:space="0"/>
              <w:right w:val="single" w:color="000000" w:sz="4" w:space="0"/>
            </w:tcBorders>
            <w:vAlign w:val="center"/>
          </w:tcPr>
          <w:p w14:paraId="1471F8E1">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付款方式</w:t>
            </w:r>
          </w:p>
        </w:tc>
        <w:tc>
          <w:tcPr>
            <w:tcW w:w="6372" w:type="dxa"/>
            <w:tcBorders>
              <w:top w:val="single" w:color="000000" w:sz="4" w:space="0"/>
              <w:left w:val="single" w:color="000000" w:sz="4" w:space="0"/>
              <w:bottom w:val="single" w:color="000000" w:sz="4" w:space="0"/>
              <w:right w:val="single" w:color="000000" w:sz="4" w:space="0"/>
            </w:tcBorders>
            <w:vAlign w:val="center"/>
          </w:tcPr>
          <w:p w14:paraId="58641F2B">
            <w:pPr>
              <w:spacing w:line="24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lang w:val="en-US" w:eastAsia="zh-CN"/>
              </w:rPr>
              <w:t>签订合同后，拆除工作完成、水电工程（配线、布管、配电箱柜）完成支付合同额的40%，本工程竣工验收合格后支付至合同额的70%，乙方提交工程结算书，经甲方提交审计支付决算总价的97%，余款3%作为质保金。</w:t>
            </w:r>
          </w:p>
        </w:tc>
      </w:tr>
      <w:tr w14:paraId="4FC92062">
        <w:tblPrEx>
          <w:tblCellMar>
            <w:top w:w="0" w:type="dxa"/>
            <w:left w:w="108" w:type="dxa"/>
            <w:bottom w:w="0" w:type="dxa"/>
            <w:right w:w="108" w:type="dxa"/>
          </w:tblCellMar>
        </w:tblPrEx>
        <w:trPr>
          <w:trHeight w:val="1334" w:hRule="exact"/>
        </w:trPr>
        <w:tc>
          <w:tcPr>
            <w:tcW w:w="699" w:type="dxa"/>
            <w:tcBorders>
              <w:top w:val="single" w:color="000000" w:sz="4" w:space="0"/>
              <w:left w:val="single" w:color="000000" w:sz="4" w:space="0"/>
              <w:bottom w:val="single" w:color="000000" w:sz="4" w:space="0"/>
              <w:right w:val="single" w:color="000000" w:sz="4" w:space="0"/>
            </w:tcBorders>
            <w:vAlign w:val="center"/>
          </w:tcPr>
          <w:p w14:paraId="0A886DF9">
            <w:pPr>
              <w:spacing w:line="240" w:lineRule="atLeast"/>
              <w:jc w:val="center"/>
              <w:rPr>
                <w:rFonts w:hint="default" w:ascii="仿宋" w:hAnsi="仿宋" w:eastAsia="仿宋" w:cs="仿宋"/>
                <w:color w:val="auto"/>
                <w:kern w:val="1"/>
                <w:sz w:val="24"/>
                <w:szCs w:val="24"/>
                <w:highlight w:val="none"/>
                <w:lang w:val="en-US" w:eastAsia="zh-CN"/>
              </w:rPr>
            </w:pPr>
            <w:r>
              <w:rPr>
                <w:rFonts w:hint="eastAsia" w:ascii="仿宋" w:hAnsi="仿宋" w:eastAsia="仿宋" w:cs="仿宋"/>
                <w:color w:val="auto"/>
                <w:kern w:val="1"/>
                <w:sz w:val="24"/>
                <w:szCs w:val="24"/>
                <w:highlight w:val="none"/>
                <w:lang w:val="en-US" w:eastAsia="zh-CN"/>
              </w:rPr>
              <w:t>18</w:t>
            </w:r>
          </w:p>
        </w:tc>
        <w:tc>
          <w:tcPr>
            <w:tcW w:w="2109" w:type="dxa"/>
            <w:tcBorders>
              <w:top w:val="single" w:color="000000" w:sz="4" w:space="0"/>
              <w:left w:val="single" w:color="000000" w:sz="4" w:space="0"/>
              <w:bottom w:val="single" w:color="000000" w:sz="4" w:space="0"/>
              <w:right w:val="single" w:color="000000" w:sz="4" w:space="0"/>
            </w:tcBorders>
            <w:vAlign w:val="center"/>
          </w:tcPr>
          <w:p w14:paraId="2601CCB5">
            <w:pPr>
              <w:spacing w:line="240" w:lineRule="exact"/>
              <w:jc w:val="center"/>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招标人</w:t>
            </w:r>
          </w:p>
        </w:tc>
        <w:tc>
          <w:tcPr>
            <w:tcW w:w="6372" w:type="dxa"/>
            <w:tcBorders>
              <w:top w:val="single" w:color="000000" w:sz="4" w:space="0"/>
              <w:left w:val="single" w:color="000000" w:sz="4" w:space="0"/>
              <w:bottom w:val="single" w:color="000000" w:sz="4" w:space="0"/>
              <w:right w:val="single" w:color="000000" w:sz="4" w:space="0"/>
            </w:tcBorders>
            <w:vAlign w:val="center"/>
          </w:tcPr>
          <w:p w14:paraId="3F739BC2">
            <w:pPr>
              <w:spacing w:line="32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名  称：安徽三联学院</w:t>
            </w:r>
          </w:p>
          <w:p w14:paraId="12D592DE">
            <w:pPr>
              <w:spacing w:line="32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联系人：</w:t>
            </w:r>
            <w:r>
              <w:rPr>
                <w:rFonts w:hint="eastAsia" w:ascii="仿宋" w:hAnsi="仿宋" w:eastAsia="仿宋" w:cs="仿宋"/>
                <w:color w:val="auto"/>
                <w:kern w:val="1"/>
                <w:sz w:val="24"/>
                <w:szCs w:val="24"/>
                <w:highlight w:val="none"/>
                <w:lang w:val="en-US" w:eastAsia="zh-CN"/>
              </w:rPr>
              <w:t>郝</w:t>
            </w:r>
            <w:r>
              <w:rPr>
                <w:rFonts w:hint="eastAsia" w:ascii="仿宋" w:hAnsi="仿宋" w:eastAsia="仿宋" w:cs="仿宋"/>
                <w:color w:val="auto"/>
                <w:kern w:val="1"/>
                <w:sz w:val="24"/>
                <w:szCs w:val="24"/>
                <w:highlight w:val="none"/>
              </w:rPr>
              <w:t xml:space="preserve">老师  </w:t>
            </w:r>
          </w:p>
          <w:p w14:paraId="65FA8D08">
            <w:pPr>
              <w:spacing w:line="320" w:lineRule="exact"/>
              <w:rPr>
                <w:rFonts w:hint="eastAsia" w:ascii="仿宋" w:hAnsi="仿宋" w:eastAsia="仿宋" w:cs="仿宋"/>
                <w:color w:val="auto"/>
                <w:kern w:val="1"/>
                <w:sz w:val="24"/>
                <w:szCs w:val="24"/>
                <w:highlight w:val="none"/>
              </w:rPr>
            </w:pPr>
            <w:r>
              <w:rPr>
                <w:rFonts w:hint="eastAsia" w:ascii="仿宋" w:hAnsi="仿宋" w:eastAsia="仿宋" w:cs="仿宋"/>
                <w:color w:val="auto"/>
                <w:kern w:val="1"/>
                <w:sz w:val="24"/>
                <w:szCs w:val="24"/>
                <w:highlight w:val="none"/>
              </w:rPr>
              <w:t>电  话：</w:t>
            </w:r>
            <w:r>
              <w:rPr>
                <w:rFonts w:hint="eastAsia" w:ascii="仿宋" w:hAnsi="仿宋" w:eastAsia="仿宋" w:cs="仿宋"/>
                <w:color w:val="auto"/>
                <w:kern w:val="1"/>
                <w:sz w:val="24"/>
                <w:szCs w:val="24"/>
                <w:highlight w:val="none"/>
                <w:lang w:val="en-US" w:eastAsia="zh-CN"/>
              </w:rPr>
              <w:t>13155410839</w:t>
            </w:r>
          </w:p>
        </w:tc>
      </w:tr>
    </w:tbl>
    <w:p w14:paraId="300905CE">
      <w:pPr>
        <w:spacing w:line="360" w:lineRule="auto"/>
        <w:jc w:val="center"/>
        <w:rPr>
          <w:rFonts w:hint="eastAsia" w:ascii="宋体" w:hAnsi="宋体" w:eastAsia="宋体" w:cs="宋体"/>
          <w:b/>
          <w:color w:val="auto"/>
          <w:sz w:val="32"/>
          <w:highlight w:val="none"/>
        </w:rPr>
      </w:pPr>
    </w:p>
    <w:p w14:paraId="246C6110">
      <w:pPr>
        <w:spacing w:line="360" w:lineRule="auto"/>
        <w:jc w:val="center"/>
        <w:rPr>
          <w:rFonts w:hint="eastAsia" w:ascii="宋体" w:hAnsi="宋体" w:eastAsia="宋体" w:cs="宋体"/>
          <w:b/>
          <w:color w:val="auto"/>
          <w:sz w:val="32"/>
          <w:highlight w:val="none"/>
        </w:rPr>
      </w:pPr>
    </w:p>
    <w:p w14:paraId="60322A80">
      <w:pPr>
        <w:spacing w:line="360" w:lineRule="auto"/>
        <w:jc w:val="center"/>
        <w:rPr>
          <w:rFonts w:hint="eastAsia" w:ascii="宋体" w:hAnsi="宋体" w:eastAsia="宋体" w:cs="宋体"/>
          <w:b/>
          <w:color w:val="auto"/>
          <w:sz w:val="32"/>
          <w:highlight w:val="none"/>
        </w:rPr>
      </w:pPr>
    </w:p>
    <w:p w14:paraId="44A60F65">
      <w:pPr>
        <w:spacing w:line="360" w:lineRule="auto"/>
        <w:jc w:val="center"/>
        <w:rPr>
          <w:rFonts w:hint="eastAsia" w:ascii="宋体" w:hAnsi="宋体" w:eastAsia="宋体" w:cs="宋体"/>
          <w:b/>
          <w:color w:val="auto"/>
          <w:sz w:val="32"/>
          <w:highlight w:val="none"/>
        </w:rPr>
      </w:pPr>
    </w:p>
    <w:p w14:paraId="0881C3E0">
      <w:pPr>
        <w:spacing w:line="360" w:lineRule="auto"/>
        <w:jc w:val="center"/>
        <w:rPr>
          <w:rFonts w:hint="eastAsia" w:ascii="宋体" w:hAnsi="宋体" w:eastAsia="宋体" w:cs="宋体"/>
          <w:b/>
          <w:color w:val="auto"/>
          <w:sz w:val="32"/>
          <w:highlight w:val="none"/>
        </w:rPr>
      </w:pPr>
    </w:p>
    <w:p w14:paraId="54314A11">
      <w:pPr>
        <w:spacing w:line="360" w:lineRule="auto"/>
        <w:jc w:val="center"/>
        <w:rPr>
          <w:rFonts w:hint="eastAsia" w:ascii="宋体" w:hAnsi="宋体" w:eastAsia="宋体" w:cs="宋体"/>
          <w:b/>
          <w:color w:val="auto"/>
          <w:sz w:val="32"/>
          <w:highlight w:val="none"/>
        </w:rPr>
      </w:pPr>
    </w:p>
    <w:p w14:paraId="006E1E2C">
      <w:pPr>
        <w:spacing w:line="360" w:lineRule="auto"/>
        <w:jc w:val="center"/>
        <w:rPr>
          <w:rFonts w:hint="eastAsia" w:ascii="宋体" w:hAnsi="宋体" w:eastAsia="宋体" w:cs="宋体"/>
          <w:b/>
          <w:color w:val="auto"/>
          <w:sz w:val="32"/>
          <w:highlight w:val="none"/>
        </w:rPr>
      </w:pPr>
    </w:p>
    <w:p w14:paraId="6858F3EC">
      <w:pPr>
        <w:spacing w:line="360" w:lineRule="auto"/>
        <w:jc w:val="center"/>
        <w:rPr>
          <w:rFonts w:hint="eastAsia" w:ascii="宋体" w:hAnsi="宋体" w:eastAsia="宋体" w:cs="宋体"/>
          <w:b/>
          <w:color w:val="auto"/>
          <w:sz w:val="32"/>
          <w:highlight w:val="none"/>
        </w:rPr>
      </w:pPr>
    </w:p>
    <w:p w14:paraId="3988B549">
      <w:pPr>
        <w:spacing w:line="360" w:lineRule="auto"/>
        <w:jc w:val="both"/>
        <w:rPr>
          <w:rFonts w:hint="eastAsia" w:ascii="宋体" w:hAnsi="宋体" w:eastAsia="宋体" w:cs="宋体"/>
          <w:b/>
          <w:color w:val="auto"/>
          <w:sz w:val="32"/>
          <w:highlight w:val="none"/>
        </w:rPr>
      </w:pPr>
    </w:p>
    <w:p w14:paraId="63BCA711">
      <w:pPr>
        <w:spacing w:line="360" w:lineRule="auto"/>
        <w:jc w:val="center"/>
        <w:rPr>
          <w:rFonts w:hint="eastAsia" w:ascii="宋体" w:hAnsi="宋体" w:eastAsia="宋体" w:cs="宋体"/>
          <w:b/>
          <w:color w:val="auto"/>
          <w:sz w:val="32"/>
          <w:highlight w:val="none"/>
        </w:rPr>
      </w:pPr>
    </w:p>
    <w:p w14:paraId="7ED74E91">
      <w:pPr>
        <w:spacing w:line="360" w:lineRule="auto"/>
        <w:jc w:val="center"/>
        <w:rPr>
          <w:rFonts w:hint="eastAsia" w:ascii="宋体" w:hAnsi="宋体" w:eastAsia="宋体" w:cs="宋体"/>
          <w:b/>
          <w:color w:val="auto"/>
          <w:sz w:val="32"/>
          <w:highlight w:val="none"/>
        </w:rPr>
      </w:pPr>
    </w:p>
    <w:p w14:paraId="7FE91015">
      <w:pPr>
        <w:spacing w:line="360" w:lineRule="auto"/>
        <w:jc w:val="center"/>
        <w:rPr>
          <w:rFonts w:hint="eastAsia" w:ascii="宋体" w:hAnsi="宋体" w:eastAsia="宋体" w:cs="宋体"/>
          <w:b/>
          <w:bCs/>
          <w:color w:val="auto"/>
          <w:sz w:val="28"/>
          <w:szCs w:val="28"/>
          <w:highlight w:val="none"/>
        </w:rPr>
      </w:pPr>
      <w:r>
        <w:rPr>
          <w:rFonts w:hint="eastAsia" w:ascii="宋体" w:hAnsi="宋体" w:eastAsia="宋体" w:cs="宋体"/>
          <w:b/>
          <w:color w:val="auto"/>
          <w:sz w:val="32"/>
          <w:highlight w:val="none"/>
        </w:rPr>
        <w:t>第三章  招标工程量清单、图纸、改造方案</w:t>
      </w:r>
    </w:p>
    <w:p w14:paraId="69A2447D">
      <w:pPr>
        <w:pStyle w:val="2"/>
        <w:ind w:left="0" w:leftChars="0" w:firstLine="0" w:firstLineChars="0"/>
        <w:rPr>
          <w:rFonts w:hint="eastAsia" w:ascii="宋体" w:hAnsi="宋体" w:eastAsia="宋体" w:cs="宋体"/>
          <w:b/>
          <w:bCs/>
          <w:color w:val="auto"/>
          <w:sz w:val="28"/>
          <w:szCs w:val="28"/>
          <w:highlight w:val="none"/>
        </w:rPr>
      </w:pPr>
    </w:p>
    <w:p w14:paraId="0C3EC196">
      <w:pPr>
        <w:pStyle w:val="2"/>
        <w:ind w:left="0" w:leftChars="0" w:firstLine="0" w:firstLineChars="0"/>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见附件。</w:t>
      </w:r>
    </w:p>
    <w:p w14:paraId="3F732F18">
      <w:pPr>
        <w:pStyle w:val="2"/>
        <w:ind w:left="560"/>
        <w:rPr>
          <w:rFonts w:hint="eastAsia" w:ascii="宋体" w:hAnsi="宋体" w:eastAsia="宋体" w:cs="宋体"/>
          <w:b/>
          <w:bCs/>
          <w:color w:val="auto"/>
          <w:sz w:val="28"/>
          <w:szCs w:val="28"/>
          <w:highlight w:val="none"/>
          <w:lang w:val="en-US" w:eastAsia="zh-CN"/>
        </w:rPr>
      </w:pPr>
    </w:p>
    <w:p w14:paraId="4546F407">
      <w:pPr>
        <w:spacing w:line="360" w:lineRule="auto"/>
        <w:jc w:val="center"/>
        <w:rPr>
          <w:rFonts w:hint="eastAsia" w:ascii="宋体" w:hAnsi="宋体" w:eastAsia="宋体" w:cs="宋体"/>
          <w:b/>
          <w:color w:val="auto"/>
          <w:sz w:val="32"/>
          <w:highlight w:val="none"/>
        </w:rPr>
      </w:pPr>
    </w:p>
    <w:p w14:paraId="6DF5D9D9">
      <w:pPr>
        <w:spacing w:line="360" w:lineRule="auto"/>
        <w:jc w:val="center"/>
        <w:rPr>
          <w:rFonts w:hint="eastAsia" w:ascii="宋体" w:hAnsi="宋体" w:eastAsia="宋体" w:cs="宋体"/>
          <w:b/>
          <w:color w:val="auto"/>
          <w:sz w:val="32"/>
          <w:highlight w:val="none"/>
        </w:rPr>
      </w:pPr>
    </w:p>
    <w:p w14:paraId="7A2BFE51">
      <w:pPr>
        <w:spacing w:line="360" w:lineRule="auto"/>
        <w:jc w:val="center"/>
        <w:rPr>
          <w:rFonts w:hint="eastAsia" w:ascii="宋体" w:hAnsi="宋体" w:eastAsia="宋体" w:cs="宋体"/>
          <w:b/>
          <w:color w:val="auto"/>
          <w:sz w:val="32"/>
          <w:highlight w:val="none"/>
        </w:rPr>
      </w:pPr>
    </w:p>
    <w:p w14:paraId="31F6F0CC">
      <w:pPr>
        <w:spacing w:line="360" w:lineRule="auto"/>
        <w:jc w:val="center"/>
        <w:rPr>
          <w:rFonts w:hint="eastAsia" w:ascii="宋体" w:hAnsi="宋体" w:eastAsia="宋体" w:cs="宋体"/>
          <w:b/>
          <w:color w:val="auto"/>
          <w:sz w:val="32"/>
          <w:highlight w:val="none"/>
        </w:rPr>
      </w:pPr>
    </w:p>
    <w:p w14:paraId="25D0AB9E">
      <w:pPr>
        <w:spacing w:line="360" w:lineRule="auto"/>
        <w:jc w:val="center"/>
        <w:rPr>
          <w:rFonts w:hint="eastAsia" w:ascii="宋体" w:hAnsi="宋体" w:eastAsia="宋体" w:cs="宋体"/>
          <w:b/>
          <w:color w:val="auto"/>
          <w:sz w:val="32"/>
          <w:highlight w:val="none"/>
        </w:rPr>
      </w:pPr>
    </w:p>
    <w:p w14:paraId="4E48D683">
      <w:pPr>
        <w:spacing w:line="360" w:lineRule="auto"/>
        <w:jc w:val="center"/>
        <w:rPr>
          <w:rFonts w:hint="eastAsia" w:ascii="宋体" w:hAnsi="宋体" w:eastAsia="宋体" w:cs="宋体"/>
          <w:b/>
          <w:color w:val="auto"/>
          <w:sz w:val="32"/>
          <w:highlight w:val="none"/>
        </w:rPr>
      </w:pPr>
    </w:p>
    <w:p w14:paraId="26B8C116">
      <w:pPr>
        <w:spacing w:line="360" w:lineRule="auto"/>
        <w:jc w:val="center"/>
        <w:rPr>
          <w:rFonts w:hint="eastAsia" w:ascii="宋体" w:hAnsi="宋体" w:eastAsia="宋体" w:cs="宋体"/>
          <w:b/>
          <w:color w:val="auto"/>
          <w:sz w:val="32"/>
          <w:highlight w:val="none"/>
        </w:rPr>
      </w:pPr>
    </w:p>
    <w:p w14:paraId="64CBE821">
      <w:pPr>
        <w:spacing w:line="360" w:lineRule="auto"/>
        <w:jc w:val="center"/>
        <w:rPr>
          <w:rFonts w:hint="eastAsia" w:ascii="宋体" w:hAnsi="宋体" w:eastAsia="宋体" w:cs="宋体"/>
          <w:b/>
          <w:color w:val="auto"/>
          <w:sz w:val="32"/>
          <w:highlight w:val="none"/>
        </w:rPr>
      </w:pPr>
    </w:p>
    <w:p w14:paraId="61C24656">
      <w:pPr>
        <w:spacing w:line="360" w:lineRule="auto"/>
        <w:jc w:val="center"/>
        <w:rPr>
          <w:rFonts w:hint="eastAsia" w:ascii="宋体" w:hAnsi="宋体" w:eastAsia="宋体" w:cs="宋体"/>
          <w:b/>
          <w:color w:val="auto"/>
          <w:sz w:val="32"/>
          <w:highlight w:val="none"/>
        </w:rPr>
      </w:pPr>
    </w:p>
    <w:p w14:paraId="28F71AB2">
      <w:pPr>
        <w:spacing w:line="360" w:lineRule="auto"/>
        <w:jc w:val="center"/>
        <w:rPr>
          <w:rFonts w:hint="eastAsia" w:ascii="宋体" w:hAnsi="宋体" w:eastAsia="宋体" w:cs="宋体"/>
          <w:b/>
          <w:color w:val="auto"/>
          <w:sz w:val="32"/>
          <w:highlight w:val="none"/>
        </w:rPr>
      </w:pPr>
    </w:p>
    <w:p w14:paraId="07914D3A">
      <w:pPr>
        <w:spacing w:line="360" w:lineRule="auto"/>
        <w:jc w:val="center"/>
        <w:rPr>
          <w:rFonts w:hint="eastAsia" w:ascii="宋体" w:hAnsi="宋体" w:eastAsia="宋体" w:cs="宋体"/>
          <w:b/>
          <w:color w:val="auto"/>
          <w:sz w:val="32"/>
          <w:highlight w:val="none"/>
        </w:rPr>
      </w:pPr>
    </w:p>
    <w:p w14:paraId="040C2439">
      <w:pPr>
        <w:spacing w:line="360" w:lineRule="auto"/>
        <w:jc w:val="center"/>
        <w:rPr>
          <w:rFonts w:hint="eastAsia" w:ascii="宋体" w:hAnsi="宋体" w:eastAsia="宋体" w:cs="宋体"/>
          <w:b/>
          <w:color w:val="auto"/>
          <w:sz w:val="32"/>
          <w:highlight w:val="none"/>
        </w:rPr>
      </w:pPr>
    </w:p>
    <w:p w14:paraId="4143B74A">
      <w:pPr>
        <w:spacing w:line="360" w:lineRule="auto"/>
        <w:jc w:val="center"/>
        <w:rPr>
          <w:rFonts w:hint="eastAsia" w:ascii="宋体" w:hAnsi="宋体" w:eastAsia="宋体" w:cs="宋体"/>
          <w:b/>
          <w:color w:val="auto"/>
          <w:sz w:val="32"/>
          <w:highlight w:val="none"/>
        </w:rPr>
      </w:pPr>
    </w:p>
    <w:p w14:paraId="349C4E0E">
      <w:pPr>
        <w:spacing w:line="360" w:lineRule="auto"/>
        <w:jc w:val="center"/>
        <w:rPr>
          <w:rFonts w:hint="eastAsia" w:ascii="宋体" w:hAnsi="宋体" w:eastAsia="宋体" w:cs="宋体"/>
          <w:b/>
          <w:color w:val="auto"/>
          <w:sz w:val="32"/>
          <w:highlight w:val="none"/>
        </w:rPr>
      </w:pPr>
    </w:p>
    <w:p w14:paraId="72B50B2B">
      <w:pPr>
        <w:spacing w:line="360" w:lineRule="auto"/>
        <w:jc w:val="both"/>
        <w:rPr>
          <w:rFonts w:hint="eastAsia" w:ascii="宋体" w:hAnsi="宋体" w:eastAsia="宋体" w:cs="宋体"/>
          <w:b/>
          <w:color w:val="auto"/>
          <w:sz w:val="32"/>
          <w:highlight w:val="none"/>
        </w:rPr>
      </w:pPr>
    </w:p>
    <w:p w14:paraId="663E3C8F">
      <w:pPr>
        <w:numPr>
          <w:ilvl w:val="0"/>
          <w:numId w:val="0"/>
        </w:numPr>
        <w:spacing w:line="360" w:lineRule="auto"/>
        <w:ind w:left="1170" w:leftChars="0" w:hanging="1170" w:firstLineChars="0"/>
        <w:jc w:val="center"/>
        <w:rPr>
          <w:rFonts w:hint="eastAsia" w:ascii="宋体" w:hAnsi="宋体" w:eastAsia="宋体" w:cs="宋体"/>
          <w:b/>
          <w:color w:val="auto"/>
          <w:kern w:val="2"/>
          <w:sz w:val="32"/>
          <w:lang w:val="en-US" w:eastAsia="zh-CN" w:bidi="ar-SA"/>
        </w:rPr>
      </w:pPr>
    </w:p>
    <w:p w14:paraId="3F85E6AB">
      <w:pPr>
        <w:numPr>
          <w:ilvl w:val="0"/>
          <w:numId w:val="0"/>
        </w:numPr>
        <w:spacing w:line="360" w:lineRule="auto"/>
        <w:ind w:left="1170" w:leftChars="0" w:hanging="1170" w:firstLineChars="0"/>
        <w:jc w:val="center"/>
        <w:rPr>
          <w:rFonts w:hint="eastAsia" w:ascii="宋体" w:hAnsi="宋体" w:eastAsia="宋体" w:cs="宋体"/>
          <w:b/>
          <w:color w:val="auto"/>
          <w:kern w:val="2"/>
          <w:sz w:val="32"/>
          <w:lang w:val="en-US" w:eastAsia="zh-CN" w:bidi="ar-SA"/>
        </w:rPr>
      </w:pPr>
    </w:p>
    <w:p w14:paraId="6FD4CB91">
      <w:pPr>
        <w:numPr>
          <w:ilvl w:val="0"/>
          <w:numId w:val="0"/>
        </w:numPr>
        <w:spacing w:line="360" w:lineRule="auto"/>
        <w:ind w:left="1170" w:leftChars="0" w:hanging="1170" w:firstLineChars="0"/>
        <w:jc w:val="center"/>
        <w:rPr>
          <w:rFonts w:hint="eastAsia" w:ascii="宋体" w:hAnsi="宋体" w:eastAsia="宋体" w:cs="宋体"/>
          <w:b/>
          <w:color w:val="auto"/>
          <w:sz w:val="32"/>
          <w:highlight w:val="none"/>
        </w:rPr>
      </w:pPr>
      <w:r>
        <w:rPr>
          <w:rFonts w:hint="eastAsia" w:ascii="宋体" w:hAnsi="宋体" w:eastAsia="宋体" w:cs="宋体"/>
          <w:b/>
          <w:color w:val="auto"/>
          <w:kern w:val="2"/>
          <w:sz w:val="32"/>
          <w:lang w:val="en-US" w:eastAsia="zh-CN" w:bidi="ar-SA"/>
        </w:rPr>
        <w:t>第四章</w:t>
      </w:r>
      <w:r>
        <w:rPr>
          <w:rFonts w:hint="eastAsia" w:ascii="宋体" w:hAnsi="宋体" w:eastAsia="宋体" w:cs="宋体"/>
          <w:b/>
          <w:color w:val="auto"/>
          <w:sz w:val="32"/>
          <w:highlight w:val="none"/>
        </w:rPr>
        <w:t xml:space="preserve"> 投标报价汇总表格式</w:t>
      </w:r>
    </w:p>
    <w:p w14:paraId="4E4F1E68">
      <w:pPr>
        <w:pStyle w:val="2"/>
        <w:numPr>
          <w:ilvl w:val="0"/>
          <w:numId w:val="0"/>
        </w:numPr>
        <w:ind w:leftChars="0"/>
        <w:rPr>
          <w:rFonts w:hint="eastAsia"/>
        </w:rPr>
      </w:pPr>
    </w:p>
    <w:tbl>
      <w:tblPr>
        <w:tblStyle w:val="18"/>
        <w:tblW w:w="8492" w:type="dxa"/>
        <w:jc w:val="center"/>
        <w:tblLayout w:type="fixed"/>
        <w:tblCellMar>
          <w:top w:w="0" w:type="dxa"/>
          <w:left w:w="108" w:type="dxa"/>
          <w:bottom w:w="0" w:type="dxa"/>
          <w:right w:w="108" w:type="dxa"/>
        </w:tblCellMar>
      </w:tblPr>
      <w:tblGrid>
        <w:gridCol w:w="1778"/>
        <w:gridCol w:w="6714"/>
      </w:tblGrid>
      <w:tr w14:paraId="3C0F33EE">
        <w:tblPrEx>
          <w:tblCellMar>
            <w:top w:w="0" w:type="dxa"/>
            <w:left w:w="108" w:type="dxa"/>
            <w:bottom w:w="0" w:type="dxa"/>
            <w:right w:w="108" w:type="dxa"/>
          </w:tblCellMar>
        </w:tblPrEx>
        <w:trPr>
          <w:trHeight w:val="646" w:hRule="atLeast"/>
          <w:jc w:val="center"/>
        </w:trPr>
        <w:tc>
          <w:tcPr>
            <w:tcW w:w="1778" w:type="dxa"/>
            <w:tcBorders>
              <w:top w:val="single" w:color="000000" w:sz="4" w:space="0"/>
              <w:left w:val="single" w:color="000000" w:sz="4" w:space="0"/>
              <w:bottom w:val="single" w:color="000000" w:sz="4" w:space="0"/>
              <w:right w:val="single" w:color="000000" w:sz="4" w:space="0"/>
            </w:tcBorders>
            <w:vAlign w:val="center"/>
          </w:tcPr>
          <w:p w14:paraId="13FAA32D">
            <w:pPr>
              <w:spacing w:line="520" w:lineRule="exact"/>
              <w:jc w:val="center"/>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rPr>
              <w:t>项目名称</w:t>
            </w:r>
          </w:p>
        </w:tc>
        <w:tc>
          <w:tcPr>
            <w:tcW w:w="6714" w:type="dxa"/>
            <w:tcBorders>
              <w:top w:val="single" w:color="000000" w:sz="4" w:space="0"/>
              <w:left w:val="single" w:color="000000" w:sz="4" w:space="0"/>
              <w:bottom w:val="single" w:color="000000" w:sz="4" w:space="0"/>
              <w:right w:val="single" w:color="000000" w:sz="4" w:space="0"/>
            </w:tcBorders>
            <w:vAlign w:val="center"/>
          </w:tcPr>
          <w:p w14:paraId="6D8E6DEB">
            <w:pPr>
              <w:spacing w:line="520" w:lineRule="exact"/>
              <w:jc w:val="center"/>
              <w:rPr>
                <w:rFonts w:hint="eastAsia" w:ascii="宋体" w:hAnsi="宋体" w:eastAsia="宋体" w:cs="宋体"/>
                <w:b/>
                <w:bCs/>
                <w:color w:val="auto"/>
                <w:kern w:val="1"/>
                <w:sz w:val="24"/>
                <w:szCs w:val="24"/>
                <w:highlight w:val="none"/>
                <w:lang w:eastAsia="zh-CN"/>
              </w:rPr>
            </w:pPr>
            <w:r>
              <w:rPr>
                <w:rFonts w:hint="eastAsia" w:ascii="宋体" w:hAnsi="宋体" w:eastAsia="宋体" w:cs="宋体"/>
                <w:b/>
                <w:bCs/>
                <w:color w:val="auto"/>
                <w:kern w:val="1"/>
                <w:sz w:val="24"/>
                <w:szCs w:val="24"/>
                <w:highlight w:val="none"/>
                <w:lang w:eastAsia="zh-CN"/>
              </w:rPr>
              <w:t>安徽三联学院体育看台</w:t>
            </w:r>
            <w:r>
              <w:rPr>
                <w:rFonts w:hint="eastAsia" w:ascii="宋体" w:hAnsi="宋体" w:eastAsia="宋体" w:cs="宋体"/>
                <w:b/>
                <w:bCs/>
                <w:color w:val="auto"/>
                <w:kern w:val="1"/>
                <w:sz w:val="24"/>
                <w:szCs w:val="24"/>
                <w:highlight w:val="none"/>
                <w:lang w:val="en-US" w:eastAsia="zh-CN"/>
              </w:rPr>
              <w:t>室内装修改造</w:t>
            </w:r>
            <w:r>
              <w:rPr>
                <w:rFonts w:hint="eastAsia" w:ascii="宋体" w:hAnsi="宋体" w:eastAsia="宋体" w:cs="宋体"/>
                <w:b/>
                <w:bCs/>
                <w:color w:val="auto"/>
                <w:kern w:val="1"/>
                <w:sz w:val="24"/>
                <w:szCs w:val="24"/>
                <w:highlight w:val="none"/>
                <w:lang w:eastAsia="zh-CN"/>
              </w:rPr>
              <w:t>工程</w:t>
            </w:r>
          </w:p>
        </w:tc>
      </w:tr>
      <w:tr w14:paraId="73934AC2">
        <w:tblPrEx>
          <w:tblCellMar>
            <w:top w:w="0" w:type="dxa"/>
            <w:left w:w="108" w:type="dxa"/>
            <w:bottom w:w="0" w:type="dxa"/>
            <w:right w:w="108" w:type="dxa"/>
          </w:tblCellMar>
        </w:tblPrEx>
        <w:trPr>
          <w:cantSplit/>
          <w:trHeight w:val="599" w:hRule="atLeast"/>
          <w:jc w:val="center"/>
        </w:trPr>
        <w:tc>
          <w:tcPr>
            <w:tcW w:w="1778" w:type="dxa"/>
            <w:tcBorders>
              <w:top w:val="single" w:color="000000" w:sz="4" w:space="0"/>
              <w:left w:val="single" w:color="000000" w:sz="4" w:space="0"/>
              <w:bottom w:val="single" w:color="000000" w:sz="4" w:space="0"/>
              <w:right w:val="single" w:color="000000" w:sz="4" w:space="0"/>
            </w:tcBorders>
            <w:vAlign w:val="center"/>
          </w:tcPr>
          <w:p w14:paraId="58EDA36E">
            <w:pPr>
              <w:spacing w:line="520" w:lineRule="exact"/>
              <w:jc w:val="center"/>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rPr>
              <w:t>投标人名称</w:t>
            </w:r>
          </w:p>
        </w:tc>
        <w:tc>
          <w:tcPr>
            <w:tcW w:w="6714" w:type="dxa"/>
            <w:tcBorders>
              <w:top w:val="single" w:color="000000" w:sz="4" w:space="0"/>
              <w:left w:val="single" w:color="000000" w:sz="4" w:space="0"/>
              <w:bottom w:val="single" w:color="000000" w:sz="4" w:space="0"/>
              <w:right w:val="single" w:color="000000" w:sz="4" w:space="0"/>
            </w:tcBorders>
            <w:vAlign w:val="center"/>
          </w:tcPr>
          <w:p w14:paraId="7C6708F1">
            <w:pPr>
              <w:spacing w:line="520" w:lineRule="exact"/>
              <w:jc w:val="center"/>
              <w:rPr>
                <w:rFonts w:hint="eastAsia" w:ascii="宋体" w:hAnsi="宋体" w:eastAsia="宋体" w:cs="宋体"/>
                <w:b/>
                <w:bCs/>
                <w:color w:val="auto"/>
                <w:kern w:val="1"/>
                <w:sz w:val="24"/>
                <w:szCs w:val="24"/>
                <w:highlight w:val="none"/>
              </w:rPr>
            </w:pPr>
          </w:p>
        </w:tc>
      </w:tr>
      <w:tr w14:paraId="584C1AB0">
        <w:tblPrEx>
          <w:tblCellMar>
            <w:top w:w="0" w:type="dxa"/>
            <w:left w:w="108" w:type="dxa"/>
            <w:bottom w:w="0" w:type="dxa"/>
            <w:right w:w="108" w:type="dxa"/>
          </w:tblCellMar>
        </w:tblPrEx>
        <w:trPr>
          <w:cantSplit/>
          <w:trHeight w:val="632" w:hRule="atLeast"/>
          <w:jc w:val="center"/>
        </w:trPr>
        <w:tc>
          <w:tcPr>
            <w:tcW w:w="1778" w:type="dxa"/>
            <w:tcBorders>
              <w:top w:val="single" w:color="000000" w:sz="4" w:space="0"/>
              <w:left w:val="single" w:color="000000" w:sz="4" w:space="0"/>
              <w:bottom w:val="single" w:color="000000" w:sz="4" w:space="0"/>
              <w:right w:val="single" w:color="000000" w:sz="4" w:space="0"/>
            </w:tcBorders>
            <w:vAlign w:val="center"/>
          </w:tcPr>
          <w:p w14:paraId="0E160211">
            <w:pPr>
              <w:spacing w:line="520" w:lineRule="exact"/>
              <w:jc w:val="center"/>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rPr>
              <w:t>投标报价</w:t>
            </w:r>
          </w:p>
        </w:tc>
        <w:tc>
          <w:tcPr>
            <w:tcW w:w="6714" w:type="dxa"/>
            <w:tcBorders>
              <w:top w:val="single" w:color="000000" w:sz="4" w:space="0"/>
              <w:left w:val="single" w:color="000000" w:sz="4" w:space="0"/>
              <w:bottom w:val="single" w:color="000000" w:sz="4" w:space="0"/>
              <w:right w:val="single" w:color="000000" w:sz="4" w:space="0"/>
            </w:tcBorders>
            <w:vAlign w:val="center"/>
          </w:tcPr>
          <w:p w14:paraId="1E13EA3E">
            <w:pPr>
              <w:spacing w:line="520" w:lineRule="exact"/>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rPr>
              <w:t>小写：</w:t>
            </w:r>
            <w:r>
              <w:rPr>
                <w:rFonts w:hint="eastAsia" w:ascii="宋体" w:hAnsi="宋体" w:eastAsia="宋体" w:cs="宋体"/>
                <w:b/>
                <w:bCs/>
                <w:color w:val="auto"/>
                <w:kern w:val="1"/>
                <w:sz w:val="24"/>
                <w:szCs w:val="24"/>
                <w:highlight w:val="none"/>
                <w:u w:val="single"/>
              </w:rPr>
              <w:t xml:space="preserve">             </w:t>
            </w:r>
            <w:r>
              <w:rPr>
                <w:rFonts w:hint="eastAsia" w:ascii="宋体" w:hAnsi="宋体" w:eastAsia="宋体" w:cs="宋体"/>
                <w:b/>
                <w:bCs/>
                <w:color w:val="auto"/>
                <w:kern w:val="1"/>
                <w:sz w:val="24"/>
                <w:szCs w:val="24"/>
                <w:highlight w:val="none"/>
              </w:rPr>
              <w:t xml:space="preserve"> </w:t>
            </w:r>
          </w:p>
          <w:p w14:paraId="1E40F041">
            <w:pPr>
              <w:spacing w:line="520" w:lineRule="exact"/>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rPr>
              <w:t>大写：</w:t>
            </w:r>
            <w:r>
              <w:rPr>
                <w:rFonts w:hint="eastAsia" w:ascii="宋体" w:hAnsi="宋体" w:eastAsia="宋体" w:cs="宋体"/>
                <w:b/>
                <w:bCs/>
                <w:color w:val="auto"/>
                <w:kern w:val="1"/>
                <w:sz w:val="24"/>
                <w:szCs w:val="24"/>
                <w:highlight w:val="none"/>
                <w:u w:val="single"/>
              </w:rPr>
              <w:t xml:space="preserve">               </w:t>
            </w:r>
            <w:r>
              <w:rPr>
                <w:rFonts w:hint="eastAsia" w:ascii="宋体" w:hAnsi="宋体" w:eastAsia="宋体" w:cs="宋体"/>
                <w:b/>
                <w:bCs/>
                <w:color w:val="auto"/>
                <w:kern w:val="1"/>
                <w:sz w:val="24"/>
                <w:szCs w:val="24"/>
                <w:highlight w:val="none"/>
              </w:rPr>
              <w:t>（附明细清单）</w:t>
            </w:r>
          </w:p>
        </w:tc>
      </w:tr>
      <w:tr w14:paraId="685BCBEE">
        <w:tblPrEx>
          <w:tblCellMar>
            <w:top w:w="0" w:type="dxa"/>
            <w:left w:w="108" w:type="dxa"/>
            <w:bottom w:w="0" w:type="dxa"/>
            <w:right w:w="108" w:type="dxa"/>
          </w:tblCellMar>
        </w:tblPrEx>
        <w:trPr>
          <w:cantSplit/>
          <w:trHeight w:val="599" w:hRule="atLeast"/>
          <w:jc w:val="center"/>
        </w:trPr>
        <w:tc>
          <w:tcPr>
            <w:tcW w:w="1778" w:type="dxa"/>
            <w:tcBorders>
              <w:top w:val="single" w:color="000000" w:sz="4" w:space="0"/>
              <w:left w:val="single" w:color="000000" w:sz="4" w:space="0"/>
              <w:bottom w:val="single" w:color="000000" w:sz="4" w:space="0"/>
              <w:right w:val="single" w:color="000000" w:sz="4" w:space="0"/>
            </w:tcBorders>
            <w:vAlign w:val="center"/>
          </w:tcPr>
          <w:p w14:paraId="61E3FE2D">
            <w:pPr>
              <w:spacing w:line="520" w:lineRule="exact"/>
              <w:jc w:val="center"/>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rPr>
              <w:t>工程质量标准</w:t>
            </w:r>
          </w:p>
        </w:tc>
        <w:tc>
          <w:tcPr>
            <w:tcW w:w="6714" w:type="dxa"/>
            <w:tcBorders>
              <w:top w:val="single" w:color="000000" w:sz="4" w:space="0"/>
              <w:left w:val="single" w:color="000000" w:sz="4" w:space="0"/>
              <w:bottom w:val="single" w:color="000000" w:sz="4" w:space="0"/>
              <w:right w:val="single" w:color="000000" w:sz="4" w:space="0"/>
            </w:tcBorders>
            <w:vAlign w:val="center"/>
          </w:tcPr>
          <w:p w14:paraId="73660B72">
            <w:pPr>
              <w:spacing w:line="520" w:lineRule="exact"/>
              <w:jc w:val="center"/>
              <w:rPr>
                <w:rFonts w:hint="eastAsia" w:ascii="宋体" w:hAnsi="宋体" w:eastAsia="宋体" w:cs="宋体"/>
                <w:b/>
                <w:bCs/>
                <w:color w:val="auto"/>
                <w:kern w:val="1"/>
                <w:sz w:val="24"/>
                <w:szCs w:val="24"/>
                <w:highlight w:val="none"/>
                <w:lang w:eastAsia="zh-CN"/>
              </w:rPr>
            </w:pPr>
            <w:r>
              <w:rPr>
                <w:rFonts w:hint="eastAsia" w:ascii="宋体" w:hAnsi="宋体" w:eastAsia="宋体" w:cs="宋体"/>
                <w:b/>
                <w:bCs/>
                <w:color w:val="auto"/>
                <w:kern w:val="1"/>
                <w:sz w:val="24"/>
                <w:szCs w:val="24"/>
                <w:highlight w:val="none"/>
                <w:lang w:val="en-US" w:eastAsia="zh-CN"/>
              </w:rPr>
              <w:t>合格</w:t>
            </w:r>
          </w:p>
        </w:tc>
      </w:tr>
      <w:tr w14:paraId="3192DBBD">
        <w:tblPrEx>
          <w:tblCellMar>
            <w:top w:w="0" w:type="dxa"/>
            <w:left w:w="108" w:type="dxa"/>
            <w:bottom w:w="0" w:type="dxa"/>
            <w:right w:w="108" w:type="dxa"/>
          </w:tblCellMar>
        </w:tblPrEx>
        <w:trPr>
          <w:cantSplit/>
          <w:trHeight w:val="599" w:hRule="atLeast"/>
          <w:jc w:val="center"/>
        </w:trPr>
        <w:tc>
          <w:tcPr>
            <w:tcW w:w="1778" w:type="dxa"/>
            <w:tcBorders>
              <w:top w:val="single" w:color="000000" w:sz="4" w:space="0"/>
              <w:left w:val="single" w:color="000000" w:sz="4" w:space="0"/>
              <w:bottom w:val="single" w:color="000000" w:sz="4" w:space="0"/>
              <w:right w:val="single" w:color="000000" w:sz="4" w:space="0"/>
            </w:tcBorders>
            <w:vAlign w:val="center"/>
          </w:tcPr>
          <w:p w14:paraId="38F688D7">
            <w:pPr>
              <w:spacing w:line="520" w:lineRule="exact"/>
              <w:jc w:val="center"/>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rPr>
              <w:t>工  期</w:t>
            </w:r>
          </w:p>
        </w:tc>
        <w:tc>
          <w:tcPr>
            <w:tcW w:w="6714" w:type="dxa"/>
            <w:tcBorders>
              <w:top w:val="single" w:color="000000" w:sz="4" w:space="0"/>
              <w:left w:val="single" w:color="000000" w:sz="4" w:space="0"/>
              <w:bottom w:val="single" w:color="000000" w:sz="4" w:space="0"/>
              <w:right w:val="single" w:color="000000" w:sz="4" w:space="0"/>
            </w:tcBorders>
            <w:vAlign w:val="center"/>
          </w:tcPr>
          <w:p w14:paraId="5BB25BBD">
            <w:pPr>
              <w:spacing w:line="520" w:lineRule="exact"/>
              <w:jc w:val="center"/>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lang w:val="en-US" w:eastAsia="zh-CN"/>
              </w:rPr>
              <w:t>57</w:t>
            </w:r>
            <w:r>
              <w:rPr>
                <w:rFonts w:hint="eastAsia" w:ascii="宋体" w:hAnsi="宋体" w:eastAsia="宋体" w:cs="宋体"/>
                <w:b/>
                <w:bCs/>
                <w:color w:val="auto"/>
                <w:kern w:val="1"/>
                <w:sz w:val="24"/>
                <w:szCs w:val="24"/>
                <w:highlight w:val="none"/>
              </w:rPr>
              <w:t>日历日</w:t>
            </w:r>
          </w:p>
        </w:tc>
      </w:tr>
      <w:tr w14:paraId="423F5F08">
        <w:tblPrEx>
          <w:tblCellMar>
            <w:top w:w="0" w:type="dxa"/>
            <w:left w:w="108" w:type="dxa"/>
            <w:bottom w:w="0" w:type="dxa"/>
            <w:right w:w="108" w:type="dxa"/>
          </w:tblCellMar>
        </w:tblPrEx>
        <w:trPr>
          <w:trHeight w:val="680" w:hRule="atLeast"/>
          <w:jc w:val="center"/>
        </w:trPr>
        <w:tc>
          <w:tcPr>
            <w:tcW w:w="1778" w:type="dxa"/>
            <w:tcBorders>
              <w:top w:val="single" w:color="000000" w:sz="4" w:space="0"/>
              <w:left w:val="single" w:color="000000" w:sz="4" w:space="0"/>
              <w:bottom w:val="single" w:color="000000" w:sz="4" w:space="0"/>
              <w:right w:val="single" w:color="000000" w:sz="4" w:space="0"/>
            </w:tcBorders>
            <w:vAlign w:val="center"/>
          </w:tcPr>
          <w:p w14:paraId="1772146E">
            <w:pPr>
              <w:spacing w:line="520" w:lineRule="exact"/>
              <w:jc w:val="center"/>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rPr>
              <w:t>优惠条件</w:t>
            </w:r>
          </w:p>
        </w:tc>
        <w:tc>
          <w:tcPr>
            <w:tcW w:w="6714" w:type="dxa"/>
            <w:tcBorders>
              <w:top w:val="single" w:color="000000" w:sz="4" w:space="0"/>
              <w:left w:val="single" w:color="000000" w:sz="4" w:space="0"/>
              <w:bottom w:val="single" w:color="000000" w:sz="4" w:space="0"/>
              <w:right w:val="single" w:color="000000" w:sz="4" w:space="0"/>
            </w:tcBorders>
            <w:vAlign w:val="center"/>
          </w:tcPr>
          <w:p w14:paraId="2FF64D91">
            <w:pPr>
              <w:spacing w:line="520" w:lineRule="exact"/>
              <w:jc w:val="center"/>
              <w:rPr>
                <w:rFonts w:hint="eastAsia" w:ascii="宋体" w:hAnsi="宋体" w:eastAsia="宋体" w:cs="宋体"/>
                <w:b/>
                <w:bCs/>
                <w:color w:val="auto"/>
                <w:kern w:val="1"/>
                <w:sz w:val="24"/>
                <w:szCs w:val="24"/>
                <w:highlight w:val="none"/>
              </w:rPr>
            </w:pPr>
          </w:p>
        </w:tc>
      </w:tr>
      <w:tr w14:paraId="0EE13CD8">
        <w:tblPrEx>
          <w:tblCellMar>
            <w:top w:w="0" w:type="dxa"/>
            <w:left w:w="108" w:type="dxa"/>
            <w:bottom w:w="0" w:type="dxa"/>
            <w:right w:w="108" w:type="dxa"/>
          </w:tblCellMar>
        </w:tblPrEx>
        <w:trPr>
          <w:trHeight w:val="1565" w:hRule="atLeast"/>
          <w:jc w:val="center"/>
        </w:trPr>
        <w:tc>
          <w:tcPr>
            <w:tcW w:w="1778" w:type="dxa"/>
            <w:tcBorders>
              <w:top w:val="single" w:color="000000" w:sz="4" w:space="0"/>
              <w:left w:val="single" w:color="000000" w:sz="4" w:space="0"/>
              <w:bottom w:val="single" w:color="000000" w:sz="4" w:space="0"/>
              <w:right w:val="single" w:color="000000" w:sz="4" w:space="0"/>
            </w:tcBorders>
            <w:vAlign w:val="center"/>
          </w:tcPr>
          <w:p w14:paraId="059A9A17">
            <w:pPr>
              <w:spacing w:line="520" w:lineRule="exact"/>
              <w:jc w:val="center"/>
              <w:rPr>
                <w:rFonts w:hint="eastAsia" w:ascii="宋体" w:hAnsi="宋体" w:eastAsia="宋体" w:cs="宋体"/>
                <w:b/>
                <w:bCs/>
                <w:color w:val="auto"/>
                <w:kern w:val="1"/>
                <w:sz w:val="24"/>
                <w:szCs w:val="24"/>
                <w:highlight w:val="none"/>
              </w:rPr>
            </w:pPr>
            <w:r>
              <w:rPr>
                <w:rFonts w:hint="eastAsia" w:ascii="宋体" w:hAnsi="宋体" w:eastAsia="宋体" w:cs="宋体"/>
                <w:b/>
                <w:bCs/>
                <w:color w:val="auto"/>
                <w:kern w:val="1"/>
                <w:sz w:val="24"/>
                <w:szCs w:val="24"/>
                <w:highlight w:val="none"/>
              </w:rPr>
              <w:t>备  注</w:t>
            </w:r>
          </w:p>
        </w:tc>
        <w:tc>
          <w:tcPr>
            <w:tcW w:w="6714" w:type="dxa"/>
            <w:tcBorders>
              <w:top w:val="single" w:color="000000" w:sz="4" w:space="0"/>
              <w:left w:val="single" w:color="000000" w:sz="4" w:space="0"/>
              <w:bottom w:val="single" w:color="000000" w:sz="4" w:space="0"/>
              <w:right w:val="single" w:color="000000" w:sz="4" w:space="0"/>
            </w:tcBorders>
            <w:vAlign w:val="center"/>
          </w:tcPr>
          <w:p w14:paraId="3A879C60">
            <w:pPr>
              <w:spacing w:line="520" w:lineRule="exact"/>
              <w:jc w:val="center"/>
              <w:rPr>
                <w:rFonts w:hint="eastAsia" w:ascii="宋体" w:hAnsi="宋体" w:eastAsia="宋体" w:cs="宋体"/>
                <w:b/>
                <w:bCs/>
                <w:color w:val="auto"/>
                <w:kern w:val="1"/>
                <w:sz w:val="24"/>
                <w:szCs w:val="24"/>
                <w:highlight w:val="none"/>
              </w:rPr>
            </w:pPr>
          </w:p>
        </w:tc>
      </w:tr>
    </w:tbl>
    <w:p w14:paraId="5CFD655F">
      <w:pPr>
        <w:spacing w:line="360" w:lineRule="exact"/>
        <w:rPr>
          <w:rFonts w:hint="eastAsia" w:ascii="宋体" w:hAnsi="宋体" w:eastAsia="宋体" w:cs="宋体"/>
          <w:color w:val="auto"/>
          <w:sz w:val="24"/>
          <w:szCs w:val="24"/>
          <w:highlight w:val="none"/>
        </w:rPr>
      </w:pPr>
    </w:p>
    <w:p w14:paraId="20213DE7">
      <w:pPr>
        <w:spacing w:line="360" w:lineRule="exact"/>
        <w:ind w:firstLine="2400" w:firstLineChars="1000"/>
        <w:rPr>
          <w:rFonts w:hint="eastAsia" w:ascii="宋体" w:hAnsi="宋体" w:eastAsia="宋体" w:cs="宋体"/>
          <w:color w:val="auto"/>
          <w:sz w:val="24"/>
          <w:szCs w:val="24"/>
          <w:highlight w:val="none"/>
        </w:rPr>
      </w:pPr>
    </w:p>
    <w:p w14:paraId="337AF072">
      <w:pPr>
        <w:spacing w:line="800" w:lineRule="exact"/>
        <w:ind w:firstLine="238"/>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rPr>
        <w:t>地  址：</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 xml:space="preserve">    邮编 ：</w:t>
      </w:r>
      <w:r>
        <w:rPr>
          <w:rFonts w:hint="eastAsia" w:ascii="宋体" w:hAnsi="宋体" w:eastAsia="宋体" w:cs="宋体"/>
          <w:color w:val="auto"/>
          <w:kern w:val="1"/>
          <w:sz w:val="24"/>
          <w:szCs w:val="24"/>
          <w:highlight w:val="none"/>
          <w:u w:val="single"/>
        </w:rPr>
        <w:t xml:space="preserve">                        </w:t>
      </w:r>
    </w:p>
    <w:p w14:paraId="2276BA8A">
      <w:pPr>
        <w:spacing w:line="800" w:lineRule="exact"/>
        <w:ind w:firstLine="238"/>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rPr>
        <w:t>电  话：</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 xml:space="preserve">    传真： </w:t>
      </w:r>
      <w:r>
        <w:rPr>
          <w:rFonts w:hint="eastAsia" w:ascii="宋体" w:hAnsi="宋体" w:eastAsia="宋体" w:cs="宋体"/>
          <w:color w:val="auto"/>
          <w:kern w:val="1"/>
          <w:sz w:val="24"/>
          <w:szCs w:val="24"/>
          <w:highlight w:val="none"/>
          <w:u w:val="single"/>
        </w:rPr>
        <w:t xml:space="preserve">                        </w:t>
      </w:r>
    </w:p>
    <w:p w14:paraId="6A22DB14">
      <w:pPr>
        <w:spacing w:line="800" w:lineRule="exact"/>
        <w:ind w:firstLine="238"/>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rPr>
        <w:t>投标人：</w:t>
      </w:r>
      <w:r>
        <w:rPr>
          <w:rFonts w:hint="eastAsia" w:ascii="宋体" w:hAnsi="宋体" w:eastAsia="宋体" w:cs="宋体"/>
          <w:color w:val="auto"/>
          <w:kern w:val="1"/>
          <w:sz w:val="24"/>
          <w:szCs w:val="24"/>
          <w:highlight w:val="none"/>
          <w:u w:val="single"/>
        </w:rPr>
        <w:t xml:space="preserve">               (单位全称、盖章)                                </w:t>
      </w:r>
    </w:p>
    <w:p w14:paraId="1847A9EF">
      <w:pPr>
        <w:spacing w:line="800" w:lineRule="exact"/>
        <w:ind w:firstLine="238"/>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rPr>
        <w:t>投标人代表：</w:t>
      </w:r>
      <w:r>
        <w:rPr>
          <w:rFonts w:hint="eastAsia" w:ascii="宋体" w:hAnsi="宋体" w:eastAsia="宋体" w:cs="宋体"/>
          <w:color w:val="auto"/>
          <w:kern w:val="1"/>
          <w:sz w:val="24"/>
          <w:szCs w:val="24"/>
          <w:highlight w:val="none"/>
          <w:u w:val="single"/>
        </w:rPr>
        <w:t xml:space="preserve">           (代表人盖章、签字)                              </w:t>
      </w:r>
      <w:r>
        <w:rPr>
          <w:rFonts w:hint="eastAsia" w:ascii="宋体" w:hAnsi="宋体" w:eastAsia="宋体" w:cs="宋体"/>
          <w:color w:val="auto"/>
          <w:kern w:val="1"/>
          <w:sz w:val="24"/>
          <w:szCs w:val="24"/>
          <w:highlight w:val="none"/>
        </w:rPr>
        <w:t xml:space="preserve">   </w:t>
      </w:r>
    </w:p>
    <w:p w14:paraId="0E309AF4">
      <w:pPr>
        <w:spacing w:line="800" w:lineRule="exact"/>
        <w:ind w:firstLine="238"/>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rPr>
        <w:t>日  期：</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 xml:space="preserve"> 年</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 xml:space="preserve"> 月</w:t>
      </w:r>
      <w:r>
        <w:rPr>
          <w:rFonts w:hint="eastAsia" w:ascii="宋体" w:hAnsi="宋体" w:eastAsia="宋体" w:cs="宋体"/>
          <w:color w:val="auto"/>
          <w:kern w:val="1"/>
          <w:sz w:val="24"/>
          <w:szCs w:val="24"/>
          <w:highlight w:val="none"/>
          <w:u w:val="single"/>
        </w:rPr>
        <w:t xml:space="preserve">     </w:t>
      </w:r>
      <w:r>
        <w:rPr>
          <w:rFonts w:hint="eastAsia" w:ascii="宋体" w:hAnsi="宋体" w:eastAsia="宋体" w:cs="宋体"/>
          <w:color w:val="auto"/>
          <w:kern w:val="1"/>
          <w:sz w:val="24"/>
          <w:szCs w:val="24"/>
          <w:highlight w:val="none"/>
        </w:rPr>
        <w:t>日</w:t>
      </w:r>
    </w:p>
    <w:p w14:paraId="2BBF47E2">
      <w:pPr>
        <w:spacing w:line="520" w:lineRule="exact"/>
        <w:ind w:firstLine="240"/>
        <w:rPr>
          <w:rFonts w:hint="eastAsia" w:ascii="宋体" w:hAnsi="宋体" w:eastAsia="宋体" w:cs="宋体"/>
          <w:color w:val="auto"/>
          <w:kern w:val="1"/>
          <w:szCs w:val="21"/>
          <w:highlight w:val="none"/>
        </w:rPr>
      </w:pPr>
    </w:p>
    <w:p w14:paraId="2D75186E">
      <w:pPr>
        <w:spacing w:line="360" w:lineRule="auto"/>
        <w:ind w:left="413" w:hanging="413"/>
        <w:rPr>
          <w:rFonts w:hint="eastAsia" w:ascii="宋体" w:hAnsi="宋体" w:eastAsia="宋体" w:cs="宋体"/>
          <w:b/>
          <w:color w:val="auto"/>
          <w:kern w:val="1"/>
          <w:szCs w:val="28"/>
          <w:highlight w:val="none"/>
          <w:lang w:val="en-US" w:eastAsia="zh-CN"/>
        </w:rPr>
      </w:pPr>
      <w:r>
        <w:rPr>
          <w:rFonts w:hint="eastAsia" w:ascii="宋体" w:hAnsi="宋体" w:eastAsia="宋体" w:cs="宋体"/>
          <w:b/>
          <w:color w:val="auto"/>
          <w:kern w:val="1"/>
          <w:szCs w:val="21"/>
          <w:highlight w:val="none"/>
        </w:rPr>
        <w:t xml:space="preserve"> </w:t>
      </w:r>
      <w:r>
        <w:rPr>
          <w:rFonts w:hint="eastAsia" w:ascii="宋体" w:hAnsi="宋体" w:eastAsia="宋体" w:cs="宋体"/>
          <w:b/>
          <w:color w:val="auto"/>
          <w:kern w:val="1"/>
          <w:szCs w:val="28"/>
          <w:highlight w:val="none"/>
        </w:rPr>
        <w:t>备注：1、投标价格为本次招标范围所有工程内容的报价总和。</w:t>
      </w:r>
    </w:p>
    <w:sectPr>
      <w:headerReference r:id="rId7" w:type="default"/>
      <w:footerReference r:id="rId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roma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简仿宋">
    <w:altName w:val="黑体"/>
    <w:panose1 w:val="00000000000000000000"/>
    <w:charset w:val="86"/>
    <w:family w:val="auto"/>
    <w:pitch w:val="default"/>
    <w:sig w:usb0="00000000" w:usb1="00000000" w:usb2="00000010" w:usb3="00000000" w:csb0="00040000" w:csb1="00000000"/>
  </w:font>
  <w:font w:name="MingLiU-ExtB">
    <w:panose1 w:val="02020500000000000000"/>
    <w:charset w:val="88"/>
    <w:family w:val="roman"/>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E2C663">
    <w:pPr>
      <w:pStyle w:val="13"/>
      <w:framePr w:wrap="around" w:vAnchor="text" w:hAnchor="margin" w:xAlign="center" w:y="1"/>
      <w:rPr>
        <w:rStyle w:val="21"/>
      </w:rPr>
    </w:pPr>
    <w:r>
      <w:fldChar w:fldCharType="begin"/>
    </w:r>
    <w:r>
      <w:rPr>
        <w:rStyle w:val="21"/>
      </w:rPr>
      <w:instrText xml:space="preserve">PAGE  </w:instrText>
    </w:r>
    <w:r>
      <w:fldChar w:fldCharType="separate"/>
    </w:r>
    <w:r>
      <w:rPr>
        <w:rStyle w:val="21"/>
      </w:rPr>
      <w:t>29</w:t>
    </w:r>
    <w:r>
      <w:fldChar w:fldCharType="end"/>
    </w:r>
  </w:p>
  <w:p w14:paraId="4681A7F1">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ADF12">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03415">
    <w:pPr>
      <w:pStyle w:val="13"/>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5467F6">
                          <w:pPr>
                            <w:pStyle w:val="13"/>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425467F6">
                    <w:pPr>
                      <w:pStyle w:val="13"/>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6A54E0">
    <w:pPr>
      <w:pStyle w:val="1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26737">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A8745D">
    <w:pPr>
      <w:pStyle w:val="15"/>
      <w:rPr>
        <w:rFonts w:hint="eastAsia" w:ascii="宋体" w:hAnsi="宋体"/>
        <w:sz w:val="24"/>
        <w:szCs w:val="24"/>
        <w:u w:val="none"/>
      </w:rPr>
    </w:pPr>
    <w:r>
      <w:rPr>
        <w:rFonts w:hint="eastAsia" w:ascii="宋体" w:hAnsi="宋体"/>
        <w:sz w:val="24"/>
        <w:szCs w:val="24"/>
        <w:u w:val="none"/>
      </w:rPr>
      <w:drawing>
        <wp:inline distT="0" distB="0" distL="114300" distR="114300">
          <wp:extent cx="404495" cy="369570"/>
          <wp:effectExtent l="0" t="0" r="6985" b="11430"/>
          <wp:docPr id="2" name="图片 1" descr="微信图片_2024052209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微信图片_20240522090101"/>
                  <pic:cNvPicPr>
                    <a:picLocks noChangeAspect="1"/>
                  </pic:cNvPicPr>
                </pic:nvPicPr>
                <pic:blipFill>
                  <a:blip r:embed="rId1"/>
                  <a:stretch>
                    <a:fillRect/>
                  </a:stretch>
                </pic:blipFill>
                <pic:spPr>
                  <a:xfrm>
                    <a:off x="0" y="0"/>
                    <a:ext cx="404495" cy="369570"/>
                  </a:xfrm>
                  <a:prstGeom prst="rect">
                    <a:avLst/>
                  </a:prstGeom>
                  <a:noFill/>
                  <a:ln>
                    <a:noFill/>
                  </a:ln>
                </pic:spPr>
              </pic:pic>
            </a:graphicData>
          </a:graphic>
        </wp:inline>
      </w:drawing>
    </w:r>
    <w:r>
      <w:rPr>
        <w:rFonts w:hint="eastAsia" w:ascii="宋体" w:hAnsi="宋体"/>
        <w:sz w:val="24"/>
        <w:szCs w:val="24"/>
        <w:u w:val="none"/>
      </w:rPr>
      <w:t>安徽</w:t>
    </w:r>
    <w:r>
      <w:rPr>
        <w:rFonts w:hint="eastAsia" w:ascii="宋体" w:hAnsi="宋体"/>
        <w:sz w:val="24"/>
        <w:szCs w:val="24"/>
        <w:u w:val="none"/>
        <w:lang w:val="en-US" w:eastAsia="zh-CN"/>
      </w:rPr>
      <w:t xml:space="preserve">三联学院       </w:t>
    </w:r>
    <w:r>
      <w:rPr>
        <w:rFonts w:hint="eastAsia" w:ascii="宋体" w:hAnsi="宋体"/>
        <w:sz w:val="24"/>
        <w:szCs w:val="24"/>
        <w:u w:val="none"/>
      </w:rPr>
      <w:t xml:space="preserve">                      </w:t>
    </w:r>
    <w:r>
      <w:rPr>
        <w:rFonts w:hint="eastAsia" w:ascii="宋体" w:hAnsi="宋体" w:eastAsia="宋体"/>
        <w:sz w:val="24"/>
        <w:szCs w:val="24"/>
        <w:u w:val="none"/>
        <w:lang w:val="en-US" w:eastAsia="zh-CN"/>
      </w:rPr>
      <w:t xml:space="preserve"> </w:t>
    </w:r>
    <w:r>
      <w:rPr>
        <w:rFonts w:hint="eastAsia" w:ascii="宋体" w:hAnsi="宋体"/>
        <w:sz w:val="24"/>
        <w:szCs w:val="24"/>
        <w:u w:val="none"/>
      </w:rPr>
      <w:t xml:space="preserve"> </w:t>
    </w:r>
    <w:r>
      <w:rPr>
        <w:rFonts w:hint="eastAsia" w:ascii="宋体" w:hAnsi="宋体" w:eastAsia="宋体"/>
        <w:sz w:val="24"/>
        <w:szCs w:val="24"/>
        <w:u w:val="none"/>
        <w:lang w:val="en-US" w:eastAsia="zh-CN"/>
      </w:rPr>
      <w:t xml:space="preserve"> </w:t>
    </w:r>
    <w:r>
      <w:rPr>
        <w:rFonts w:hint="eastAsia" w:ascii="宋体" w:hAnsi="宋体"/>
        <w:sz w:val="24"/>
        <w:szCs w:val="24"/>
        <w:u w:val="none"/>
      </w:rPr>
      <w:t xml:space="preserve"> </w:t>
    </w:r>
    <w:r>
      <w:rPr>
        <w:rFonts w:hint="eastAsia" w:ascii="宋体" w:hAnsi="宋体"/>
        <w:sz w:val="24"/>
        <w:szCs w:val="24"/>
        <w:u w:val="none"/>
        <w:lang w:val="en-US" w:eastAsia="zh-CN"/>
      </w:rPr>
      <w:t xml:space="preserve">   </w:t>
    </w:r>
    <w:r>
      <w:rPr>
        <w:rFonts w:hint="eastAsia" w:ascii="宋体" w:hAnsi="宋体"/>
        <w:sz w:val="24"/>
        <w:szCs w:val="24"/>
        <w:u w:val="none"/>
      </w:rPr>
      <w:t>施工招标文件</w:t>
    </w:r>
  </w:p>
  <w:p w14:paraId="46A8FD49">
    <w:pPr>
      <w:pStyle w:val="15"/>
      <w:rPr>
        <w:rFonts w:hint="default" w:eastAsia="宋体"/>
        <w:u w:val="none"/>
        <w:lang w:val="en-US" w:eastAsia="zh-CN"/>
      </w:rPr>
    </w:pPr>
    <w:r>
      <w:rPr>
        <w:rFonts w:hint="eastAsia"/>
        <w:u w:val="non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F5550F"/>
    <w:multiLevelType w:val="singleLevel"/>
    <w:tmpl w:val="9FF5550F"/>
    <w:lvl w:ilvl="0" w:tentative="0">
      <w:start w:val="1"/>
      <w:numFmt w:val="chineseCounting"/>
      <w:suff w:val="space"/>
      <w:lvlText w:val="第%1章"/>
      <w:lvlJc w:val="left"/>
      <w:rPr>
        <w:rFonts w:hint="eastAsia"/>
      </w:rPr>
    </w:lvl>
  </w:abstractNum>
  <w:abstractNum w:abstractNumId="1">
    <w:nsid w:val="E9C12AD0"/>
    <w:multiLevelType w:val="singleLevel"/>
    <w:tmpl w:val="E9C12AD0"/>
    <w:lvl w:ilvl="0" w:tentative="0">
      <w:start w:val="1"/>
      <w:numFmt w:val="decimal"/>
      <w:pStyle w:val="33"/>
      <w:lvlText w:val="%1."/>
      <w:lvlJc w:val="left"/>
      <w:pPr>
        <w:ind w:left="425" w:hanging="425"/>
      </w:pPr>
      <w:rPr>
        <w:rFonts w:hint="default"/>
      </w:rPr>
    </w:lvl>
  </w:abstractNum>
  <w:abstractNum w:abstractNumId="2">
    <w:nsid w:val="172AF0CE"/>
    <w:multiLevelType w:val="singleLevel"/>
    <w:tmpl w:val="172AF0CE"/>
    <w:lvl w:ilvl="0" w:tentative="0">
      <w:start w:val="1"/>
      <w:numFmt w:val="decimal"/>
      <w:pStyle w:val="34"/>
      <w:lvlText w:val="%11"/>
      <w:lvlJc w:val="left"/>
      <w:pPr>
        <w:tabs>
          <w:tab w:val="left" w:pos="420"/>
        </w:tabs>
        <w:ind w:left="425" w:hanging="425"/>
      </w:pPr>
      <w:rPr>
        <w:rFonts w:hint="default"/>
      </w:rPr>
    </w:lvl>
  </w:abstractNum>
  <w:abstractNum w:abstractNumId="3">
    <w:nsid w:val="647FC7CE"/>
    <w:multiLevelType w:val="singleLevel"/>
    <w:tmpl w:val="647FC7CE"/>
    <w:lvl w:ilvl="0" w:tentative="0">
      <w:start w:val="1"/>
      <w:numFmt w:val="bullet"/>
      <w:pStyle w:val="8"/>
      <w:lvlText w:val=""/>
      <w:lvlJc w:val="left"/>
      <w:pPr>
        <w:tabs>
          <w:tab w:val="left" w:pos="360"/>
        </w:tabs>
        <w:ind w:left="360" w:hanging="360"/>
      </w:pPr>
      <w:rPr>
        <w:rFonts w:hint="default" w:ascii="Wingdings" w:hAnsi="Wingdings"/>
      </w:rPr>
    </w:lvl>
  </w:abstractNum>
  <w:abstractNum w:abstractNumId="4">
    <w:nsid w:val="70757383"/>
    <w:multiLevelType w:val="singleLevel"/>
    <w:tmpl w:val="70757383"/>
    <w:lvl w:ilvl="0" w:tentative="0">
      <w:start w:val="1"/>
      <w:numFmt w:val="decimal"/>
      <w:pStyle w:val="32"/>
      <w:lvlText w:val="%1."/>
      <w:lvlJc w:val="left"/>
      <w:pPr>
        <w:ind w:left="425" w:hanging="425"/>
      </w:pPr>
      <w:rPr>
        <w:rFont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Q5NWMxYjk3ZGRhMDY2ZGY0NTE3NThmNzVlMzYxMDIifQ=="/>
    <w:docVar w:name="KSO_WPS_MARK_KEY" w:val="5b987c53-65cc-4486-adfa-a08bf9da1d06"/>
  </w:docVars>
  <w:rsids>
    <w:rsidRoot w:val="00934E9F"/>
    <w:rsid w:val="000324B3"/>
    <w:rsid w:val="000375E1"/>
    <w:rsid w:val="00044AE4"/>
    <w:rsid w:val="00087A3E"/>
    <w:rsid w:val="0009595E"/>
    <w:rsid w:val="000A4DC6"/>
    <w:rsid w:val="000B4FC9"/>
    <w:rsid w:val="000C3E43"/>
    <w:rsid w:val="000C4203"/>
    <w:rsid w:val="000D5C10"/>
    <w:rsid w:val="0010685C"/>
    <w:rsid w:val="00116CD6"/>
    <w:rsid w:val="001279AE"/>
    <w:rsid w:val="001355E1"/>
    <w:rsid w:val="00145019"/>
    <w:rsid w:val="001572F2"/>
    <w:rsid w:val="001668CA"/>
    <w:rsid w:val="00175D23"/>
    <w:rsid w:val="00182AA1"/>
    <w:rsid w:val="00184B41"/>
    <w:rsid w:val="0018716A"/>
    <w:rsid w:val="00187217"/>
    <w:rsid w:val="001936BA"/>
    <w:rsid w:val="001B43BB"/>
    <w:rsid w:val="001C428E"/>
    <w:rsid w:val="001D0835"/>
    <w:rsid w:val="001D0AF2"/>
    <w:rsid w:val="001D44CB"/>
    <w:rsid w:val="00206316"/>
    <w:rsid w:val="00214052"/>
    <w:rsid w:val="00237AEF"/>
    <w:rsid w:val="002443FF"/>
    <w:rsid w:val="00250230"/>
    <w:rsid w:val="00251C35"/>
    <w:rsid w:val="00263787"/>
    <w:rsid w:val="0026421F"/>
    <w:rsid w:val="002747B2"/>
    <w:rsid w:val="00284B27"/>
    <w:rsid w:val="00287318"/>
    <w:rsid w:val="00292CBD"/>
    <w:rsid w:val="002A50DA"/>
    <w:rsid w:val="002B0580"/>
    <w:rsid w:val="002C2DC8"/>
    <w:rsid w:val="002D68D1"/>
    <w:rsid w:val="00304507"/>
    <w:rsid w:val="003173CD"/>
    <w:rsid w:val="00320807"/>
    <w:rsid w:val="00327C5B"/>
    <w:rsid w:val="0033512E"/>
    <w:rsid w:val="003537C5"/>
    <w:rsid w:val="00392860"/>
    <w:rsid w:val="00395F56"/>
    <w:rsid w:val="003A083D"/>
    <w:rsid w:val="003C2511"/>
    <w:rsid w:val="003C7456"/>
    <w:rsid w:val="003D2571"/>
    <w:rsid w:val="003F50C8"/>
    <w:rsid w:val="003F68C9"/>
    <w:rsid w:val="003F6E69"/>
    <w:rsid w:val="00410EE3"/>
    <w:rsid w:val="0042076C"/>
    <w:rsid w:val="00424C40"/>
    <w:rsid w:val="00431A64"/>
    <w:rsid w:val="004434D8"/>
    <w:rsid w:val="004443F8"/>
    <w:rsid w:val="00444D5A"/>
    <w:rsid w:val="00452FA3"/>
    <w:rsid w:val="004708AD"/>
    <w:rsid w:val="00481A11"/>
    <w:rsid w:val="00494960"/>
    <w:rsid w:val="004A3786"/>
    <w:rsid w:val="004A4245"/>
    <w:rsid w:val="004C2BC9"/>
    <w:rsid w:val="004E3694"/>
    <w:rsid w:val="004E6048"/>
    <w:rsid w:val="00506AFA"/>
    <w:rsid w:val="005171E1"/>
    <w:rsid w:val="005257B5"/>
    <w:rsid w:val="00536D97"/>
    <w:rsid w:val="00564200"/>
    <w:rsid w:val="00572057"/>
    <w:rsid w:val="00575472"/>
    <w:rsid w:val="00576095"/>
    <w:rsid w:val="005A3B76"/>
    <w:rsid w:val="005A609D"/>
    <w:rsid w:val="005C65EE"/>
    <w:rsid w:val="005D3F41"/>
    <w:rsid w:val="005D5811"/>
    <w:rsid w:val="005E3C33"/>
    <w:rsid w:val="005F4442"/>
    <w:rsid w:val="0060008A"/>
    <w:rsid w:val="0060440A"/>
    <w:rsid w:val="00604DF8"/>
    <w:rsid w:val="006579F2"/>
    <w:rsid w:val="00676040"/>
    <w:rsid w:val="006953A2"/>
    <w:rsid w:val="006B5A91"/>
    <w:rsid w:val="006C4B57"/>
    <w:rsid w:val="006E071C"/>
    <w:rsid w:val="006E5CDA"/>
    <w:rsid w:val="006F3F8C"/>
    <w:rsid w:val="00703B45"/>
    <w:rsid w:val="00704378"/>
    <w:rsid w:val="00710CF8"/>
    <w:rsid w:val="00711242"/>
    <w:rsid w:val="00711934"/>
    <w:rsid w:val="0072321B"/>
    <w:rsid w:val="00726BFF"/>
    <w:rsid w:val="007349D3"/>
    <w:rsid w:val="00740374"/>
    <w:rsid w:val="00747A40"/>
    <w:rsid w:val="00793B23"/>
    <w:rsid w:val="007E7244"/>
    <w:rsid w:val="00824E14"/>
    <w:rsid w:val="00824E59"/>
    <w:rsid w:val="00830693"/>
    <w:rsid w:val="00835B4D"/>
    <w:rsid w:val="00847188"/>
    <w:rsid w:val="00874618"/>
    <w:rsid w:val="00892253"/>
    <w:rsid w:val="008A0F20"/>
    <w:rsid w:val="008C3898"/>
    <w:rsid w:val="008E6D40"/>
    <w:rsid w:val="008F2F9E"/>
    <w:rsid w:val="008F4B4D"/>
    <w:rsid w:val="008F6A21"/>
    <w:rsid w:val="008F753E"/>
    <w:rsid w:val="008F7C5A"/>
    <w:rsid w:val="009200CC"/>
    <w:rsid w:val="00922BF5"/>
    <w:rsid w:val="00924168"/>
    <w:rsid w:val="00925133"/>
    <w:rsid w:val="00934E9F"/>
    <w:rsid w:val="009676FA"/>
    <w:rsid w:val="00973B8D"/>
    <w:rsid w:val="00974738"/>
    <w:rsid w:val="00983B18"/>
    <w:rsid w:val="0099320F"/>
    <w:rsid w:val="009B1F60"/>
    <w:rsid w:val="009B517A"/>
    <w:rsid w:val="009E0888"/>
    <w:rsid w:val="009E0D15"/>
    <w:rsid w:val="009E7D4C"/>
    <w:rsid w:val="00A25D48"/>
    <w:rsid w:val="00A720A7"/>
    <w:rsid w:val="00A73A93"/>
    <w:rsid w:val="00AB15A3"/>
    <w:rsid w:val="00AC1D92"/>
    <w:rsid w:val="00AC3AB1"/>
    <w:rsid w:val="00AD3EEE"/>
    <w:rsid w:val="00AD4B78"/>
    <w:rsid w:val="00B043BF"/>
    <w:rsid w:val="00B05753"/>
    <w:rsid w:val="00B25C05"/>
    <w:rsid w:val="00B32425"/>
    <w:rsid w:val="00B42662"/>
    <w:rsid w:val="00B514C0"/>
    <w:rsid w:val="00B62520"/>
    <w:rsid w:val="00B65F93"/>
    <w:rsid w:val="00B73933"/>
    <w:rsid w:val="00B83661"/>
    <w:rsid w:val="00B85289"/>
    <w:rsid w:val="00BA3912"/>
    <w:rsid w:val="00BB36A2"/>
    <w:rsid w:val="00BE2292"/>
    <w:rsid w:val="00BE7F19"/>
    <w:rsid w:val="00BF0DE6"/>
    <w:rsid w:val="00BF5DD2"/>
    <w:rsid w:val="00C07175"/>
    <w:rsid w:val="00C07771"/>
    <w:rsid w:val="00C11309"/>
    <w:rsid w:val="00C12A4F"/>
    <w:rsid w:val="00C3227A"/>
    <w:rsid w:val="00C34CC6"/>
    <w:rsid w:val="00C84E99"/>
    <w:rsid w:val="00C91959"/>
    <w:rsid w:val="00CA0C6F"/>
    <w:rsid w:val="00CA79F8"/>
    <w:rsid w:val="00CB384A"/>
    <w:rsid w:val="00CD4FDD"/>
    <w:rsid w:val="00CE67C6"/>
    <w:rsid w:val="00CF43D1"/>
    <w:rsid w:val="00D048B8"/>
    <w:rsid w:val="00D242B7"/>
    <w:rsid w:val="00D251B6"/>
    <w:rsid w:val="00D253DC"/>
    <w:rsid w:val="00D35E27"/>
    <w:rsid w:val="00D52C88"/>
    <w:rsid w:val="00D53A3C"/>
    <w:rsid w:val="00D60295"/>
    <w:rsid w:val="00D75695"/>
    <w:rsid w:val="00D91323"/>
    <w:rsid w:val="00DB6E96"/>
    <w:rsid w:val="00DC4349"/>
    <w:rsid w:val="00E014DE"/>
    <w:rsid w:val="00E043C5"/>
    <w:rsid w:val="00E109AC"/>
    <w:rsid w:val="00E14F24"/>
    <w:rsid w:val="00E15433"/>
    <w:rsid w:val="00E26D69"/>
    <w:rsid w:val="00E31B2F"/>
    <w:rsid w:val="00E32B5B"/>
    <w:rsid w:val="00E426A5"/>
    <w:rsid w:val="00E53A1E"/>
    <w:rsid w:val="00EB0C89"/>
    <w:rsid w:val="00EB4421"/>
    <w:rsid w:val="00EB7E41"/>
    <w:rsid w:val="00F03783"/>
    <w:rsid w:val="00F175E1"/>
    <w:rsid w:val="00F40B3E"/>
    <w:rsid w:val="00F4192C"/>
    <w:rsid w:val="00F460CB"/>
    <w:rsid w:val="00F62AEC"/>
    <w:rsid w:val="00F80928"/>
    <w:rsid w:val="00F87612"/>
    <w:rsid w:val="00FB2642"/>
    <w:rsid w:val="00FB37AB"/>
    <w:rsid w:val="00FC2914"/>
    <w:rsid w:val="00FC2916"/>
    <w:rsid w:val="00FD4972"/>
    <w:rsid w:val="00FD595F"/>
    <w:rsid w:val="00FD680B"/>
    <w:rsid w:val="00FF1CE6"/>
    <w:rsid w:val="00FF2C35"/>
    <w:rsid w:val="02554D2C"/>
    <w:rsid w:val="029030A4"/>
    <w:rsid w:val="02E86FE6"/>
    <w:rsid w:val="02F531F0"/>
    <w:rsid w:val="03235513"/>
    <w:rsid w:val="03F62913"/>
    <w:rsid w:val="04255F8F"/>
    <w:rsid w:val="04316EBF"/>
    <w:rsid w:val="045F7C95"/>
    <w:rsid w:val="04682364"/>
    <w:rsid w:val="056C0E85"/>
    <w:rsid w:val="05C71397"/>
    <w:rsid w:val="06313511"/>
    <w:rsid w:val="0636606A"/>
    <w:rsid w:val="063C7FC0"/>
    <w:rsid w:val="06567733"/>
    <w:rsid w:val="06D534C3"/>
    <w:rsid w:val="074D66CE"/>
    <w:rsid w:val="075B2E87"/>
    <w:rsid w:val="076300B8"/>
    <w:rsid w:val="07C0397E"/>
    <w:rsid w:val="08305D13"/>
    <w:rsid w:val="08322E7E"/>
    <w:rsid w:val="09260FF0"/>
    <w:rsid w:val="09A32182"/>
    <w:rsid w:val="09E153CF"/>
    <w:rsid w:val="0AFC6893"/>
    <w:rsid w:val="0B4A355A"/>
    <w:rsid w:val="0B765D27"/>
    <w:rsid w:val="0C491D8D"/>
    <w:rsid w:val="0C4E4258"/>
    <w:rsid w:val="0C680B67"/>
    <w:rsid w:val="0CD57372"/>
    <w:rsid w:val="0D054BF2"/>
    <w:rsid w:val="0D286779"/>
    <w:rsid w:val="0EEA4748"/>
    <w:rsid w:val="0F077AD4"/>
    <w:rsid w:val="0F19203C"/>
    <w:rsid w:val="0F3C4FFD"/>
    <w:rsid w:val="0F95376E"/>
    <w:rsid w:val="0FC70297"/>
    <w:rsid w:val="10014FAA"/>
    <w:rsid w:val="101C784D"/>
    <w:rsid w:val="106875CB"/>
    <w:rsid w:val="10A57D50"/>
    <w:rsid w:val="10F97A21"/>
    <w:rsid w:val="12C82F5F"/>
    <w:rsid w:val="14312A93"/>
    <w:rsid w:val="1554069E"/>
    <w:rsid w:val="158D32D0"/>
    <w:rsid w:val="159E482E"/>
    <w:rsid w:val="16113A6D"/>
    <w:rsid w:val="1641489A"/>
    <w:rsid w:val="169E23FD"/>
    <w:rsid w:val="171E43B1"/>
    <w:rsid w:val="177A18AE"/>
    <w:rsid w:val="1804078F"/>
    <w:rsid w:val="187529D9"/>
    <w:rsid w:val="198D446D"/>
    <w:rsid w:val="19C84D8B"/>
    <w:rsid w:val="1A0C2A4D"/>
    <w:rsid w:val="1A9133CF"/>
    <w:rsid w:val="1AA603EB"/>
    <w:rsid w:val="1B0552E1"/>
    <w:rsid w:val="1B2E4481"/>
    <w:rsid w:val="1B585B39"/>
    <w:rsid w:val="1BA2759C"/>
    <w:rsid w:val="1C116CF5"/>
    <w:rsid w:val="1C1D13BE"/>
    <w:rsid w:val="1C3B1844"/>
    <w:rsid w:val="1CD6683B"/>
    <w:rsid w:val="1D9022B5"/>
    <w:rsid w:val="1E670431"/>
    <w:rsid w:val="1EE14925"/>
    <w:rsid w:val="1F42039C"/>
    <w:rsid w:val="1F7772F0"/>
    <w:rsid w:val="1FC94EDA"/>
    <w:rsid w:val="20293178"/>
    <w:rsid w:val="20427645"/>
    <w:rsid w:val="20C71E76"/>
    <w:rsid w:val="20E47474"/>
    <w:rsid w:val="20FC4771"/>
    <w:rsid w:val="213374CB"/>
    <w:rsid w:val="2150107D"/>
    <w:rsid w:val="21E61715"/>
    <w:rsid w:val="22340E61"/>
    <w:rsid w:val="22F063C3"/>
    <w:rsid w:val="233B0E5B"/>
    <w:rsid w:val="238B4DB3"/>
    <w:rsid w:val="23B7218F"/>
    <w:rsid w:val="23EB3CE4"/>
    <w:rsid w:val="23F0560A"/>
    <w:rsid w:val="24987D04"/>
    <w:rsid w:val="258710DB"/>
    <w:rsid w:val="26023BEC"/>
    <w:rsid w:val="262E03B6"/>
    <w:rsid w:val="262E5325"/>
    <w:rsid w:val="263E440B"/>
    <w:rsid w:val="2695038B"/>
    <w:rsid w:val="26A5448A"/>
    <w:rsid w:val="2728414E"/>
    <w:rsid w:val="274347F6"/>
    <w:rsid w:val="28612695"/>
    <w:rsid w:val="292D64BD"/>
    <w:rsid w:val="29916F47"/>
    <w:rsid w:val="29B906C4"/>
    <w:rsid w:val="2A151926"/>
    <w:rsid w:val="2A5D3C9B"/>
    <w:rsid w:val="2A9270B0"/>
    <w:rsid w:val="2AE61515"/>
    <w:rsid w:val="2BAE7B55"/>
    <w:rsid w:val="2BCE4F67"/>
    <w:rsid w:val="2C025EDA"/>
    <w:rsid w:val="2C68044B"/>
    <w:rsid w:val="2C925235"/>
    <w:rsid w:val="2CC52C95"/>
    <w:rsid w:val="2E4647A4"/>
    <w:rsid w:val="2F0C41FD"/>
    <w:rsid w:val="2F582888"/>
    <w:rsid w:val="2F715996"/>
    <w:rsid w:val="2FC53C94"/>
    <w:rsid w:val="2FF51FD4"/>
    <w:rsid w:val="301949D8"/>
    <w:rsid w:val="30427529"/>
    <w:rsid w:val="307B47DF"/>
    <w:rsid w:val="30A92DC8"/>
    <w:rsid w:val="313F372D"/>
    <w:rsid w:val="314F5092"/>
    <w:rsid w:val="31C854D0"/>
    <w:rsid w:val="31D60D90"/>
    <w:rsid w:val="31D66089"/>
    <w:rsid w:val="32054084"/>
    <w:rsid w:val="32AB3171"/>
    <w:rsid w:val="32AF2419"/>
    <w:rsid w:val="32C757EE"/>
    <w:rsid w:val="33645A15"/>
    <w:rsid w:val="337A6C9E"/>
    <w:rsid w:val="33B17484"/>
    <w:rsid w:val="33FC5F6E"/>
    <w:rsid w:val="348C5043"/>
    <w:rsid w:val="3595664E"/>
    <w:rsid w:val="3676220C"/>
    <w:rsid w:val="36FE6318"/>
    <w:rsid w:val="37B4724B"/>
    <w:rsid w:val="37F15A92"/>
    <w:rsid w:val="382616DD"/>
    <w:rsid w:val="389F3193"/>
    <w:rsid w:val="38CC7E53"/>
    <w:rsid w:val="38EE138E"/>
    <w:rsid w:val="39032EFA"/>
    <w:rsid w:val="391370E8"/>
    <w:rsid w:val="39485078"/>
    <w:rsid w:val="399202C8"/>
    <w:rsid w:val="3A410516"/>
    <w:rsid w:val="3A4E3DAA"/>
    <w:rsid w:val="3B4C2CCE"/>
    <w:rsid w:val="3BA01771"/>
    <w:rsid w:val="3BE21884"/>
    <w:rsid w:val="3BF000D1"/>
    <w:rsid w:val="3C3176E0"/>
    <w:rsid w:val="3D342B20"/>
    <w:rsid w:val="3D5C262A"/>
    <w:rsid w:val="3D6806D1"/>
    <w:rsid w:val="3D8660FC"/>
    <w:rsid w:val="3E4D522D"/>
    <w:rsid w:val="3EE93B67"/>
    <w:rsid w:val="3F227942"/>
    <w:rsid w:val="401D62A8"/>
    <w:rsid w:val="40AA6584"/>
    <w:rsid w:val="40D3341A"/>
    <w:rsid w:val="412329BF"/>
    <w:rsid w:val="42EE30DD"/>
    <w:rsid w:val="43860D47"/>
    <w:rsid w:val="4488746D"/>
    <w:rsid w:val="44E90158"/>
    <w:rsid w:val="45372C41"/>
    <w:rsid w:val="4631278C"/>
    <w:rsid w:val="466D2C52"/>
    <w:rsid w:val="46BD7176"/>
    <w:rsid w:val="46D3746F"/>
    <w:rsid w:val="46F1128F"/>
    <w:rsid w:val="46F15188"/>
    <w:rsid w:val="46FF778E"/>
    <w:rsid w:val="4726478E"/>
    <w:rsid w:val="47315DEE"/>
    <w:rsid w:val="474D04FA"/>
    <w:rsid w:val="474E62DC"/>
    <w:rsid w:val="47816F13"/>
    <w:rsid w:val="48CB0952"/>
    <w:rsid w:val="4910652A"/>
    <w:rsid w:val="497C394C"/>
    <w:rsid w:val="499B1CE9"/>
    <w:rsid w:val="49BA5EC7"/>
    <w:rsid w:val="4A0167DC"/>
    <w:rsid w:val="4A65307B"/>
    <w:rsid w:val="4AB65B44"/>
    <w:rsid w:val="4B533A45"/>
    <w:rsid w:val="4B7A5BD1"/>
    <w:rsid w:val="4BFF5B3B"/>
    <w:rsid w:val="4C234917"/>
    <w:rsid w:val="4C3D67CA"/>
    <w:rsid w:val="4C6D3572"/>
    <w:rsid w:val="4CB54606"/>
    <w:rsid w:val="4CE30FB8"/>
    <w:rsid w:val="4CE40E7B"/>
    <w:rsid w:val="4CF7764A"/>
    <w:rsid w:val="4D3A1520"/>
    <w:rsid w:val="4E155500"/>
    <w:rsid w:val="4E970774"/>
    <w:rsid w:val="4EAB5179"/>
    <w:rsid w:val="4EAE1A2D"/>
    <w:rsid w:val="4F901D79"/>
    <w:rsid w:val="4FB31C05"/>
    <w:rsid w:val="4FCB5FBA"/>
    <w:rsid w:val="4FCE3A81"/>
    <w:rsid w:val="5044508F"/>
    <w:rsid w:val="511F280A"/>
    <w:rsid w:val="511F5451"/>
    <w:rsid w:val="51FC6DA4"/>
    <w:rsid w:val="520925D4"/>
    <w:rsid w:val="522E0F28"/>
    <w:rsid w:val="52975A47"/>
    <w:rsid w:val="529E5241"/>
    <w:rsid w:val="52DB2E5E"/>
    <w:rsid w:val="52E470AA"/>
    <w:rsid w:val="52F82002"/>
    <w:rsid w:val="53400502"/>
    <w:rsid w:val="536F6DA2"/>
    <w:rsid w:val="537104B8"/>
    <w:rsid w:val="538D60DF"/>
    <w:rsid w:val="53EC55AA"/>
    <w:rsid w:val="541B332E"/>
    <w:rsid w:val="54E001D8"/>
    <w:rsid w:val="558666E5"/>
    <w:rsid w:val="55E25B93"/>
    <w:rsid w:val="56E04D37"/>
    <w:rsid w:val="5748331A"/>
    <w:rsid w:val="57DB08C7"/>
    <w:rsid w:val="58DD2C31"/>
    <w:rsid w:val="594B23BF"/>
    <w:rsid w:val="59683E0B"/>
    <w:rsid w:val="599F6258"/>
    <w:rsid w:val="5A080307"/>
    <w:rsid w:val="5A5F519E"/>
    <w:rsid w:val="5AEC1A97"/>
    <w:rsid w:val="5B234CE1"/>
    <w:rsid w:val="5B75539B"/>
    <w:rsid w:val="5BA07534"/>
    <w:rsid w:val="5BD9538D"/>
    <w:rsid w:val="5C573AA7"/>
    <w:rsid w:val="5C5F5F8B"/>
    <w:rsid w:val="5D733FB7"/>
    <w:rsid w:val="5D842D7B"/>
    <w:rsid w:val="5D9000D4"/>
    <w:rsid w:val="5DAC6CB9"/>
    <w:rsid w:val="5DE95F65"/>
    <w:rsid w:val="5DFC1EDA"/>
    <w:rsid w:val="5E232B23"/>
    <w:rsid w:val="5E4347E4"/>
    <w:rsid w:val="5E8B1BDC"/>
    <w:rsid w:val="5EE35830"/>
    <w:rsid w:val="604B5E66"/>
    <w:rsid w:val="60597AB8"/>
    <w:rsid w:val="608763D3"/>
    <w:rsid w:val="61135DF3"/>
    <w:rsid w:val="611F76F6"/>
    <w:rsid w:val="617A2D5F"/>
    <w:rsid w:val="618D0EA2"/>
    <w:rsid w:val="61FA4982"/>
    <w:rsid w:val="62854B94"/>
    <w:rsid w:val="629755AA"/>
    <w:rsid w:val="62C84579"/>
    <w:rsid w:val="631E43CF"/>
    <w:rsid w:val="642D6E17"/>
    <w:rsid w:val="64807E35"/>
    <w:rsid w:val="649B19AF"/>
    <w:rsid w:val="64F0662F"/>
    <w:rsid w:val="65E77495"/>
    <w:rsid w:val="66243196"/>
    <w:rsid w:val="679F6F27"/>
    <w:rsid w:val="67D06A3E"/>
    <w:rsid w:val="686D0D5D"/>
    <w:rsid w:val="68850646"/>
    <w:rsid w:val="69023E45"/>
    <w:rsid w:val="69171127"/>
    <w:rsid w:val="69476837"/>
    <w:rsid w:val="69582F87"/>
    <w:rsid w:val="6A8E70EB"/>
    <w:rsid w:val="6AEB31BD"/>
    <w:rsid w:val="6BCC2E74"/>
    <w:rsid w:val="6C766FA3"/>
    <w:rsid w:val="6CF459B4"/>
    <w:rsid w:val="6D25196A"/>
    <w:rsid w:val="6D65499E"/>
    <w:rsid w:val="6D9107F1"/>
    <w:rsid w:val="6E706934"/>
    <w:rsid w:val="6E800BAB"/>
    <w:rsid w:val="6F77144B"/>
    <w:rsid w:val="703E2B8A"/>
    <w:rsid w:val="70C46DB9"/>
    <w:rsid w:val="70CB3C89"/>
    <w:rsid w:val="70DE1BF5"/>
    <w:rsid w:val="71554E59"/>
    <w:rsid w:val="71591BD7"/>
    <w:rsid w:val="71663DE2"/>
    <w:rsid w:val="71ED7A82"/>
    <w:rsid w:val="71F35C73"/>
    <w:rsid w:val="735D579B"/>
    <w:rsid w:val="736339D5"/>
    <w:rsid w:val="7532285D"/>
    <w:rsid w:val="7614513C"/>
    <w:rsid w:val="76994878"/>
    <w:rsid w:val="773E5EC9"/>
    <w:rsid w:val="777713A7"/>
    <w:rsid w:val="7789263F"/>
    <w:rsid w:val="778B224B"/>
    <w:rsid w:val="779E42D6"/>
    <w:rsid w:val="78187907"/>
    <w:rsid w:val="7837744F"/>
    <w:rsid w:val="789B7C6A"/>
    <w:rsid w:val="78C95383"/>
    <w:rsid w:val="79655164"/>
    <w:rsid w:val="7971024C"/>
    <w:rsid w:val="79923701"/>
    <w:rsid w:val="79EC1824"/>
    <w:rsid w:val="7A116E46"/>
    <w:rsid w:val="7A5A60E1"/>
    <w:rsid w:val="7A9B4618"/>
    <w:rsid w:val="7C632C2B"/>
    <w:rsid w:val="7ED72300"/>
    <w:rsid w:val="7F083B20"/>
    <w:rsid w:val="7F1D078F"/>
    <w:rsid w:val="7F232877"/>
    <w:rsid w:val="7F6578D3"/>
    <w:rsid w:val="7FC414BF"/>
    <w:rsid w:val="7FEC4B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qFormat="1" w:unhideWhenUsed="0" w:uiPriority="0" w:semiHidden="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qFormat="1"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qFormat="1" w:unhideWhenUsed="0" w:uiPriority="0" w:semiHidden="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8"/>
      <w:lang w:val="en-US" w:eastAsia="zh-CN" w:bidi="ar-SA"/>
    </w:rPr>
  </w:style>
  <w:style w:type="paragraph" w:styleId="4">
    <w:name w:val="heading 1"/>
    <w:basedOn w:val="1"/>
    <w:next w:val="1"/>
    <w:qFormat/>
    <w:uiPriority w:val="0"/>
    <w:pPr>
      <w:keepNext/>
      <w:keepLines/>
      <w:spacing w:before="340" w:after="330" w:line="578" w:lineRule="auto"/>
      <w:outlineLvl w:val="0"/>
    </w:pPr>
    <w:rPr>
      <w:rFonts w:eastAsia="宋体"/>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4"/>
    <w:basedOn w:val="1"/>
    <w:next w:val="1"/>
    <w:qFormat/>
    <w:uiPriority w:val="0"/>
    <w:pPr>
      <w:spacing w:before="100" w:beforeAutospacing="1" w:after="100" w:afterAutospacing="1"/>
      <w:jc w:val="left"/>
      <w:outlineLvl w:val="3"/>
    </w:pPr>
    <w:rPr>
      <w:rFonts w:hint="eastAsia" w:ascii="宋体" w:hAnsi="宋体" w:eastAsia="宋体"/>
      <w:b/>
      <w:kern w:val="0"/>
      <w:sz w:val="24"/>
      <w:szCs w:val="24"/>
    </w:rPr>
  </w:style>
  <w:style w:type="character" w:default="1" w:styleId="19">
    <w:name w:val="Default Paragraph Font"/>
    <w:semiHidden/>
    <w:unhideWhenUsed/>
    <w:qFormat/>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spacing w:after="120"/>
      <w:ind w:left="420" w:leftChars="200"/>
    </w:pPr>
    <w:rPr>
      <w:rFonts w:eastAsia="宋体"/>
      <w:sz w:val="21"/>
    </w:rPr>
  </w:style>
  <w:style w:type="paragraph" w:styleId="7">
    <w:name w:val="caption"/>
    <w:basedOn w:val="1"/>
    <w:next w:val="1"/>
    <w:semiHidden/>
    <w:unhideWhenUsed/>
    <w:qFormat/>
    <w:uiPriority w:val="0"/>
    <w:rPr>
      <w:rFonts w:ascii="Arial" w:hAnsi="Arial" w:eastAsia="黑体"/>
      <w:sz w:val="20"/>
    </w:rPr>
  </w:style>
  <w:style w:type="paragraph" w:styleId="8">
    <w:name w:val="List Bullet"/>
    <w:basedOn w:val="1"/>
    <w:qFormat/>
    <w:uiPriority w:val="0"/>
    <w:pPr>
      <w:numPr>
        <w:ilvl w:val="0"/>
        <w:numId w:val="1"/>
      </w:numPr>
    </w:pPr>
  </w:style>
  <w:style w:type="paragraph" w:styleId="9">
    <w:name w:val="Document Map"/>
    <w:basedOn w:val="1"/>
    <w:next w:val="1"/>
    <w:qFormat/>
    <w:uiPriority w:val="0"/>
    <w:pPr>
      <w:shd w:val="clear" w:color="auto" w:fill="000080"/>
    </w:pPr>
  </w:style>
  <w:style w:type="paragraph" w:styleId="10">
    <w:name w:val="annotation text"/>
    <w:basedOn w:val="1"/>
    <w:semiHidden/>
    <w:unhideWhenUsed/>
    <w:qFormat/>
    <w:uiPriority w:val="0"/>
    <w:pPr>
      <w:jc w:val="left"/>
    </w:pPr>
  </w:style>
  <w:style w:type="paragraph" w:styleId="11">
    <w:name w:val="Body Text 3"/>
    <w:basedOn w:val="1"/>
    <w:qFormat/>
    <w:uiPriority w:val="0"/>
    <w:rPr>
      <w:rFonts w:ascii="宋体" w:eastAsia="宋体"/>
      <w:sz w:val="24"/>
    </w:rPr>
  </w:style>
  <w:style w:type="paragraph" w:styleId="12">
    <w:name w:val="Plain Text"/>
    <w:basedOn w:val="1"/>
    <w:qFormat/>
    <w:uiPriority w:val="0"/>
    <w:rPr>
      <w:rFonts w:ascii="Courier New" w:hAnsi="Courier New"/>
    </w:rPr>
  </w:style>
  <w:style w:type="paragraph" w:styleId="13">
    <w:name w:val="footer"/>
    <w:basedOn w:val="1"/>
    <w:link w:val="35"/>
    <w:qFormat/>
    <w:uiPriority w:val="99"/>
    <w:pPr>
      <w:tabs>
        <w:tab w:val="center" w:pos="4153"/>
        <w:tab w:val="right" w:pos="8306"/>
      </w:tabs>
      <w:snapToGrid w:val="0"/>
      <w:jc w:val="left"/>
    </w:pPr>
    <w:rPr>
      <w:rFonts w:eastAsia="宋体"/>
      <w:sz w:val="18"/>
    </w:rPr>
  </w:style>
  <w:style w:type="paragraph" w:styleId="14">
    <w:name w:val="envelope return"/>
    <w:basedOn w:val="1"/>
    <w:qFormat/>
    <w:uiPriority w:val="0"/>
    <w:pPr>
      <w:snapToGrid w:val="0"/>
    </w:pPr>
    <w:rPr>
      <w:rFonts w:ascii="Arial" w:hAnsi="Arial"/>
    </w:rPr>
  </w:style>
  <w:style w:type="paragraph" w:styleId="15">
    <w:name w:val="header"/>
    <w:basedOn w:val="1"/>
    <w:qFormat/>
    <w:uiPriority w:val="0"/>
    <w:pPr>
      <w:pBdr>
        <w:bottom w:val="single" w:color="auto" w:sz="6" w:space="1"/>
      </w:pBdr>
      <w:tabs>
        <w:tab w:val="center" w:pos="4153"/>
        <w:tab w:val="right" w:pos="8306"/>
      </w:tabs>
      <w:snapToGrid w:val="0"/>
      <w:jc w:val="center"/>
    </w:pPr>
    <w:rPr>
      <w:rFonts w:eastAsia="宋体"/>
      <w:sz w:val="18"/>
    </w:rPr>
  </w:style>
  <w:style w:type="paragraph" w:styleId="16">
    <w:name w:val="toc 1"/>
    <w:basedOn w:val="1"/>
    <w:next w:val="1"/>
    <w:qFormat/>
    <w:uiPriority w:val="0"/>
    <w:rPr>
      <w:rFonts w:eastAsia="宋体"/>
      <w:sz w:val="21"/>
      <w:lang w:val="de-DE"/>
    </w:rPr>
  </w:style>
  <w:style w:type="paragraph" w:styleId="17">
    <w:name w:val="Normal (Web)"/>
    <w:basedOn w:val="1"/>
    <w:qFormat/>
    <w:uiPriority w:val="0"/>
    <w:pPr>
      <w:widowControl/>
      <w:spacing w:before="100" w:beforeAutospacing="1" w:after="100" w:afterAutospacing="1"/>
      <w:jc w:val="left"/>
    </w:pPr>
    <w:rPr>
      <w:rFonts w:ascii="宋体" w:hAnsi="宋体" w:eastAsia="宋体"/>
      <w:color w:val="000000"/>
      <w:kern w:val="0"/>
      <w:sz w:val="24"/>
    </w:rPr>
  </w:style>
  <w:style w:type="character" w:styleId="20">
    <w:name w:val="Strong"/>
    <w:basedOn w:val="19"/>
    <w:qFormat/>
    <w:uiPriority w:val="22"/>
    <w:rPr>
      <w:rFonts w:ascii="Times New Roman" w:hAnsi="Times New Roman" w:eastAsia="宋体" w:cs="Times New Roman"/>
      <w:b/>
      <w:bCs/>
    </w:rPr>
  </w:style>
  <w:style w:type="character" w:styleId="21">
    <w:name w:val="page number"/>
    <w:basedOn w:val="19"/>
    <w:qFormat/>
    <w:uiPriority w:val="0"/>
  </w:style>
  <w:style w:type="character" w:styleId="22">
    <w:name w:val="Hyperlink"/>
    <w:qFormat/>
    <w:uiPriority w:val="0"/>
    <w:rPr>
      <w:color w:val="0000FF"/>
      <w:u w:val="single"/>
    </w:rPr>
  </w:style>
  <w:style w:type="paragraph" w:customStyle="1" w:styleId="23">
    <w:name w:val="正文1"/>
    <w:basedOn w:val="1"/>
    <w:next w:val="1"/>
    <w:qFormat/>
    <w:uiPriority w:val="0"/>
    <w:pPr>
      <w:widowControl/>
      <w:spacing w:beforeLines="50" w:line="360" w:lineRule="auto"/>
      <w:ind w:firstLine="420" w:firstLineChars="175"/>
      <w:jc w:val="center"/>
    </w:pPr>
    <w:rPr>
      <w:rFonts w:ascii="Times New Roman" w:hAnsi="Times New Roman" w:eastAsia="宋体" w:cs="Times New Roman"/>
      <w:iCs/>
      <w:sz w:val="24"/>
      <w:szCs w:val="21"/>
    </w:rPr>
  </w:style>
  <w:style w:type="paragraph" w:customStyle="1" w:styleId="24">
    <w:name w:val="Char1 Char Char Char Char Char Char"/>
    <w:basedOn w:val="1"/>
    <w:qFormat/>
    <w:uiPriority w:val="0"/>
    <w:rPr>
      <w:rFonts w:ascii="Tahoma" w:hAnsi="Tahoma" w:eastAsia="宋体"/>
      <w:sz w:val="24"/>
    </w:rPr>
  </w:style>
  <w:style w:type="paragraph" w:customStyle="1" w:styleId="25">
    <w:name w:val="Default Paragraph Char Char Char Char"/>
    <w:basedOn w:val="1"/>
    <w:next w:val="1"/>
    <w:qFormat/>
    <w:uiPriority w:val="0"/>
    <w:pPr>
      <w:widowControl/>
      <w:spacing w:line="360" w:lineRule="auto"/>
      <w:jc w:val="left"/>
    </w:pPr>
    <w:rPr>
      <w:rFonts w:eastAsia="宋体"/>
      <w:kern w:val="0"/>
      <w:sz w:val="21"/>
      <w:lang w:eastAsia="en-US"/>
    </w:rPr>
  </w:style>
  <w:style w:type="paragraph" w:customStyle="1" w:styleId="26">
    <w:name w:val="表格文字"/>
    <w:basedOn w:val="1"/>
    <w:qFormat/>
    <w:uiPriority w:val="0"/>
    <w:pPr>
      <w:adjustRightInd w:val="0"/>
      <w:spacing w:line="420" w:lineRule="atLeast"/>
      <w:jc w:val="left"/>
      <w:textAlignment w:val="baseline"/>
    </w:pPr>
    <w:rPr>
      <w:rFonts w:eastAsia="宋体"/>
      <w:kern w:val="0"/>
      <w:sz w:val="21"/>
    </w:rPr>
  </w:style>
  <w:style w:type="paragraph" w:customStyle="1" w:styleId="27">
    <w:name w:val="Char Char Char Char Char Char Char"/>
    <w:basedOn w:val="1"/>
    <w:qFormat/>
    <w:uiPriority w:val="0"/>
    <w:rPr>
      <w:rFonts w:eastAsia="微软简仿宋"/>
      <w:sz w:val="30"/>
      <w:szCs w:val="21"/>
    </w:rPr>
  </w:style>
  <w:style w:type="paragraph" w:customStyle="1" w:styleId="28">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character" w:customStyle="1" w:styleId="29">
    <w:name w:val="Highlighted Variable"/>
    <w:qFormat/>
    <w:uiPriority w:val="0"/>
    <w:rPr>
      <w:rFonts w:ascii="宋体" w:hAnsi="宋体" w:eastAsia="宋体"/>
      <w:color w:val="0000FF"/>
      <w:sz w:val="20"/>
    </w:rPr>
  </w:style>
  <w:style w:type="character" w:customStyle="1" w:styleId="30">
    <w:name w:val="font41"/>
    <w:basedOn w:val="19"/>
    <w:qFormat/>
    <w:uiPriority w:val="0"/>
    <w:rPr>
      <w:rFonts w:hint="eastAsia" w:ascii="宋体" w:hAnsi="宋体" w:eastAsia="宋体" w:cs="宋体"/>
      <w:color w:val="000000"/>
      <w:sz w:val="20"/>
      <w:szCs w:val="20"/>
      <w:u w:val="none"/>
    </w:rPr>
  </w:style>
  <w:style w:type="character" w:customStyle="1" w:styleId="31">
    <w:name w:val="font31"/>
    <w:basedOn w:val="19"/>
    <w:qFormat/>
    <w:uiPriority w:val="0"/>
    <w:rPr>
      <w:rFonts w:hint="eastAsia" w:ascii="宋体" w:hAnsi="宋体" w:eastAsia="宋体" w:cs="宋体"/>
      <w:color w:val="000000"/>
      <w:sz w:val="20"/>
      <w:szCs w:val="20"/>
      <w:u w:val="none"/>
    </w:rPr>
  </w:style>
  <w:style w:type="paragraph" w:customStyle="1" w:styleId="32">
    <w:name w:val="样式1"/>
    <w:basedOn w:val="1"/>
    <w:qFormat/>
    <w:uiPriority w:val="0"/>
    <w:pPr>
      <w:widowControl/>
      <w:numPr>
        <w:ilvl w:val="0"/>
        <w:numId w:val="2"/>
      </w:numPr>
      <w:jc w:val="center"/>
      <w:textAlignment w:val="center"/>
    </w:pPr>
    <w:rPr>
      <w:rFonts w:asciiTheme="minorHAnsi" w:hAnsiTheme="minorHAnsi" w:eastAsiaTheme="minorEastAsia"/>
      <w:kern w:val="0"/>
      <w:sz w:val="21"/>
      <w:szCs w:val="21"/>
    </w:rPr>
  </w:style>
  <w:style w:type="paragraph" w:customStyle="1" w:styleId="33">
    <w:name w:val="样式2"/>
    <w:basedOn w:val="8"/>
    <w:qFormat/>
    <w:uiPriority w:val="0"/>
    <w:pPr>
      <w:widowControl/>
      <w:numPr>
        <w:ilvl w:val="0"/>
        <w:numId w:val="3"/>
      </w:numPr>
      <w:jc w:val="center"/>
      <w:textAlignment w:val="center"/>
    </w:pPr>
    <w:rPr>
      <w:rFonts w:asciiTheme="minorHAnsi" w:hAnsiTheme="minorHAnsi" w:eastAsiaTheme="minorEastAsia"/>
      <w:kern w:val="0"/>
      <w:sz w:val="21"/>
      <w:szCs w:val="21"/>
    </w:rPr>
  </w:style>
  <w:style w:type="paragraph" w:customStyle="1" w:styleId="34">
    <w:name w:val="样式3"/>
    <w:basedOn w:val="1"/>
    <w:qFormat/>
    <w:uiPriority w:val="0"/>
    <w:pPr>
      <w:widowControl/>
      <w:numPr>
        <w:ilvl w:val="0"/>
        <w:numId w:val="4"/>
      </w:numPr>
      <w:jc w:val="center"/>
      <w:textAlignment w:val="center"/>
    </w:pPr>
    <w:rPr>
      <w:rFonts w:asciiTheme="minorHAnsi" w:hAnsiTheme="minorHAnsi" w:eastAsiaTheme="minorEastAsia"/>
      <w:kern w:val="0"/>
      <w:sz w:val="21"/>
      <w:szCs w:val="21"/>
    </w:rPr>
  </w:style>
  <w:style w:type="character" w:customStyle="1" w:styleId="35">
    <w:name w:val="页脚 字符"/>
    <w:basedOn w:val="19"/>
    <w:link w:val="13"/>
    <w:qFormat/>
    <w:uiPriority w:val="99"/>
    <w:rPr>
      <w:kern w:val="2"/>
      <w:sz w:val="18"/>
    </w:rPr>
  </w:style>
  <w:style w:type="paragraph" w:customStyle="1" w:styleId="36">
    <w:name w:val="style4"/>
    <w:basedOn w:val="1"/>
    <w:qFormat/>
    <w:uiPriority w:val="0"/>
    <w:pPr>
      <w:widowControl/>
      <w:spacing w:before="100" w:beforeAutospacing="1" w:after="100" w:afterAutospacing="1"/>
      <w:jc w:val="left"/>
    </w:pPr>
    <w:rPr>
      <w:rFonts w:ascii="宋体" w:hAnsi="宋体" w:eastAsia="宋体" w:cs="宋体"/>
      <w:kern w:val="0"/>
      <w:sz w:val="26"/>
      <w:szCs w:val="26"/>
    </w:rPr>
  </w:style>
  <w:style w:type="paragraph" w:customStyle="1" w:styleId="37">
    <w:name w:val="style1"/>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38">
    <w:name w:val="p0"/>
    <w:basedOn w:val="1"/>
    <w:qFormat/>
    <w:uiPriority w:val="0"/>
    <w:pPr>
      <w:widowControl/>
      <w:jc w:val="left"/>
    </w:pPr>
    <w:rPr>
      <w:rFonts w:ascii="MingLiU-ExtB" w:hAnsi="MingLiU-ExtB" w:eastAsia="MingLiU-ExtB"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9</Pages>
  <Words>1847</Words>
  <Characters>1951</Characters>
  <Lines>21</Lines>
  <Paragraphs>6</Paragraphs>
  <TotalTime>116</TotalTime>
  <ScaleCrop>false</ScaleCrop>
  <LinksUpToDate>false</LinksUpToDate>
  <CharactersWithSpaces>2280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2025-03-07T01:28:00Z</dcterms:created>
  <dc:creator>yang</dc:creator>
  <cp:lastModifiedBy>Venomous</cp:lastModifiedBy>
  <cp:lastPrinted>2025-03-04T06:30:00Z</cp:lastPrinted>
  <dcterms:modified xsi:type="dcterms:W3CDTF">2025-04-18T04:21:00Z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093CF44950164FD49E505D0C132124C7_13</vt:lpwstr>
  </property>
  <property fmtid="{D5CDD505-2E9C-101B-9397-08002B2CF9AE}" pid="4" name="KSOTemplateDocerSaveRecord">
    <vt:lpwstr>eyJoZGlkIjoiZDg3MDA4NGVlZjE5NWYzODA4MTRkNTExM2I3YTFjMTgiLCJ1c2VySWQiOiIxMDI4NDQzMTk0In0=</vt:lpwstr>
  </property>
</Properties>
</file>